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B50A" w14:textId="08CFD647" w:rsidR="00476B2A" w:rsidRPr="00A64448" w:rsidRDefault="00476B2A" w:rsidP="00476B2A">
      <w:pPr>
        <w:rPr>
          <w:rFonts w:ascii="Times New Roman" w:hAnsi="Times New Roman" w:cs="Times New Roman"/>
          <w:bCs/>
          <w:i/>
          <w:iCs/>
          <w:sz w:val="24"/>
          <w:szCs w:val="24"/>
          <w:highlight w:val="yellow"/>
        </w:rPr>
      </w:pPr>
      <w:r w:rsidRPr="00A64448">
        <w:rPr>
          <w:rFonts w:ascii="Times New Roman" w:hAnsi="Times New Roman" w:cs="Times New Roman"/>
          <w:b/>
          <w:sz w:val="24"/>
          <w:szCs w:val="24"/>
          <w:highlight w:val="yellow"/>
          <w:u w:val="single"/>
        </w:rPr>
        <w:t>NOTE</w:t>
      </w:r>
      <w:r w:rsidRPr="00A64448">
        <w:rPr>
          <w:rFonts w:ascii="Times New Roman" w:hAnsi="Times New Roman" w:cs="Times New Roman"/>
          <w:b/>
          <w:sz w:val="24"/>
          <w:szCs w:val="24"/>
          <w:highlight w:val="yellow"/>
        </w:rPr>
        <w:t xml:space="preserve">: </w:t>
      </w:r>
      <w:r w:rsidRPr="00A64448">
        <w:rPr>
          <w:rFonts w:ascii="Times New Roman" w:hAnsi="Times New Roman" w:cs="Times New Roman"/>
          <w:bCs/>
          <w:i/>
          <w:iCs/>
          <w:sz w:val="24"/>
          <w:szCs w:val="24"/>
          <w:highlight w:val="yellow"/>
        </w:rPr>
        <w:t xml:space="preserve">The NTAA recommends that you begin your comment letter with introductory remarks regarding the signatory’s position within the </w:t>
      </w:r>
      <w:r>
        <w:rPr>
          <w:rFonts w:ascii="Times New Roman" w:hAnsi="Times New Roman" w:cs="Times New Roman"/>
          <w:bCs/>
          <w:i/>
          <w:iCs/>
          <w:sz w:val="24"/>
          <w:szCs w:val="24"/>
          <w:highlight w:val="yellow"/>
        </w:rPr>
        <w:t>T</w:t>
      </w:r>
      <w:r w:rsidRPr="00A64448">
        <w:rPr>
          <w:rFonts w:ascii="Times New Roman" w:hAnsi="Times New Roman" w:cs="Times New Roman"/>
          <w:bCs/>
          <w:i/>
          <w:iCs/>
          <w:sz w:val="24"/>
          <w:szCs w:val="24"/>
          <w:highlight w:val="yellow"/>
        </w:rPr>
        <w:t>ribe</w:t>
      </w:r>
      <w:r>
        <w:rPr>
          <w:rFonts w:ascii="Times New Roman" w:hAnsi="Times New Roman" w:cs="Times New Roman"/>
          <w:bCs/>
          <w:i/>
          <w:iCs/>
          <w:sz w:val="24"/>
          <w:szCs w:val="24"/>
          <w:highlight w:val="yellow"/>
        </w:rPr>
        <w:t xml:space="preserve"> and background on the Tribe</w:t>
      </w:r>
      <w:r w:rsidRPr="00A64448">
        <w:rPr>
          <w:rFonts w:ascii="Times New Roman" w:hAnsi="Times New Roman" w:cs="Times New Roman"/>
          <w:bCs/>
          <w:i/>
          <w:iCs/>
          <w:sz w:val="24"/>
          <w:szCs w:val="24"/>
          <w:highlight w:val="yellow"/>
        </w:rPr>
        <w:t>. The more individualized the letter, the greater its potential impact. Feel free to add your own arguments or specific stories that will make it educational for the EPA. Be sure to replace the highlighted text with your own text.</w:t>
      </w:r>
    </w:p>
    <w:p w14:paraId="5DF3D202" w14:textId="02E374CA" w:rsidR="00476B2A" w:rsidRDefault="00476B2A" w:rsidP="00476B2A">
      <w:pPr>
        <w:jc w:val="center"/>
        <w:rPr>
          <w:rFonts w:ascii="Times New Roman" w:hAnsi="Times New Roman" w:cs="Times New Roman"/>
          <w:i/>
          <w:sz w:val="24"/>
          <w:szCs w:val="24"/>
        </w:rPr>
      </w:pPr>
      <w:r w:rsidRPr="005D23AC">
        <w:rPr>
          <w:rFonts w:ascii="Times New Roman" w:hAnsi="Times New Roman" w:cs="Times New Roman"/>
          <w:i/>
          <w:iCs/>
          <w:sz w:val="24"/>
          <w:szCs w:val="24"/>
          <w:highlight w:val="yellow"/>
        </w:rPr>
        <w:t xml:space="preserve">The comment deadline is </w:t>
      </w:r>
      <w:r>
        <w:rPr>
          <w:rFonts w:ascii="Times New Roman" w:hAnsi="Times New Roman" w:cs="Times New Roman"/>
          <w:b/>
          <w:bCs/>
          <w:i/>
          <w:iCs/>
          <w:sz w:val="24"/>
          <w:szCs w:val="24"/>
          <w:highlight w:val="yellow"/>
        </w:rPr>
        <w:t>July 21</w:t>
      </w:r>
      <w:r w:rsidRPr="005D23AC">
        <w:rPr>
          <w:rFonts w:ascii="Times New Roman" w:hAnsi="Times New Roman" w:cs="Times New Roman"/>
          <w:b/>
          <w:bCs/>
          <w:i/>
          <w:iCs/>
          <w:sz w:val="24"/>
          <w:szCs w:val="24"/>
          <w:highlight w:val="yellow"/>
        </w:rPr>
        <w:t>, 2023</w:t>
      </w:r>
    </w:p>
    <w:p w14:paraId="5116FCF5" w14:textId="56DB3D6D" w:rsidR="008116C4" w:rsidRDefault="008116C4" w:rsidP="00476B2A">
      <w:pPr>
        <w:rPr>
          <w:rFonts w:ascii="Times New Roman" w:hAnsi="Times New Roman" w:cs="Times New Roman"/>
          <w:i/>
          <w:sz w:val="24"/>
          <w:szCs w:val="24"/>
        </w:rPr>
      </w:pPr>
      <w:r w:rsidRPr="00476B2A">
        <w:rPr>
          <w:rFonts w:ascii="Times New Roman" w:hAnsi="Times New Roman" w:cs="Times New Roman"/>
          <w:i/>
          <w:sz w:val="24"/>
          <w:szCs w:val="24"/>
          <w:highlight w:val="yellow"/>
        </w:rPr>
        <w:t xml:space="preserve">Move this NTAA template letter onto Tribal letterhead. Look for highlighted sections throughout the letter to fill in your Tribe’s name and information. For more information on this draft policy, please </w:t>
      </w:r>
      <w:r w:rsidR="00476B2A">
        <w:rPr>
          <w:rFonts w:ascii="Times New Roman" w:hAnsi="Times New Roman" w:cs="Times New Roman"/>
          <w:i/>
          <w:sz w:val="24"/>
          <w:szCs w:val="24"/>
          <w:highlight w:val="yellow"/>
        </w:rPr>
        <w:t>contact Carolyn Kelly, NTAA Program Manager</w:t>
      </w:r>
      <w:r w:rsidR="00476B2A" w:rsidRPr="00476B2A">
        <w:rPr>
          <w:rFonts w:ascii="Times New Roman" w:hAnsi="Times New Roman" w:cs="Times New Roman"/>
          <w:i/>
          <w:sz w:val="24"/>
          <w:szCs w:val="24"/>
          <w:highlight w:val="yellow"/>
        </w:rPr>
        <w:t xml:space="preserve">, </w:t>
      </w:r>
      <w:hyperlink r:id="rId8" w:history="1">
        <w:r w:rsidR="00476B2A" w:rsidRPr="00476B2A">
          <w:rPr>
            <w:rStyle w:val="Hyperlink"/>
            <w:rFonts w:ascii="Times New Roman" w:hAnsi="Times New Roman" w:cs="Times New Roman"/>
            <w:color w:val="0432FF"/>
            <w:sz w:val="24"/>
            <w:szCs w:val="24"/>
            <w:highlight w:val="yellow"/>
          </w:rPr>
          <w:t>carolyn.kelly@nau.edu</w:t>
        </w:r>
      </w:hyperlink>
      <w:r w:rsidRPr="00476B2A">
        <w:rPr>
          <w:rFonts w:ascii="Times New Roman" w:hAnsi="Times New Roman" w:cs="Times New Roman"/>
          <w:i/>
          <w:sz w:val="24"/>
          <w:szCs w:val="24"/>
          <w:highlight w:val="yellow"/>
        </w:rPr>
        <w:t>.</w:t>
      </w:r>
      <w:r>
        <w:rPr>
          <w:rFonts w:ascii="Times New Roman" w:hAnsi="Times New Roman" w:cs="Times New Roman"/>
          <w:i/>
          <w:sz w:val="24"/>
          <w:szCs w:val="24"/>
        </w:rPr>
        <w:t xml:space="preserve"> </w:t>
      </w:r>
    </w:p>
    <w:p w14:paraId="79F336EA" w14:textId="77777777" w:rsidR="008116C4" w:rsidRPr="005B20FE" w:rsidRDefault="008116C4" w:rsidP="00476B2A">
      <w:pPr>
        <w:rPr>
          <w:rFonts w:ascii="Times New Roman" w:hAnsi="Times New Roman" w:cs="Times New Roman"/>
          <w:i/>
          <w:sz w:val="24"/>
          <w:szCs w:val="24"/>
        </w:rPr>
      </w:pPr>
      <w:r w:rsidRPr="00476B2A">
        <w:rPr>
          <w:rFonts w:ascii="Times New Roman" w:hAnsi="Times New Roman" w:cs="Times New Roman"/>
          <w:i/>
          <w:sz w:val="24"/>
          <w:szCs w:val="24"/>
          <w:highlight w:val="yellow"/>
        </w:rPr>
        <w:t>Please email these to ruge.zoe@epa.gov with the subject line “EPA Consultation Tribal Comments”</w:t>
      </w:r>
    </w:p>
    <w:p w14:paraId="5671DEB7" w14:textId="77777777" w:rsidR="00476B2A" w:rsidRDefault="00476B2A" w:rsidP="008116C4">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28EAF24" w14:textId="57D661C6" w:rsidR="008116C4" w:rsidRDefault="00476B2A" w:rsidP="00476B2A">
      <w:pPr>
        <w:ind w:left="7200" w:firstLine="720"/>
        <w:rPr>
          <w:rFonts w:ascii="Times New Roman" w:hAnsi="Times New Roman" w:cs="Times New Roman"/>
          <w:sz w:val="24"/>
          <w:szCs w:val="24"/>
        </w:rPr>
      </w:pPr>
      <w:r w:rsidRPr="00476B2A">
        <w:rPr>
          <w:rFonts w:ascii="Times New Roman" w:hAnsi="Times New Roman" w:cs="Times New Roman"/>
          <w:sz w:val="24"/>
          <w:szCs w:val="24"/>
          <w:highlight w:val="yellow"/>
        </w:rPr>
        <w:t>[DATE]</w:t>
      </w:r>
    </w:p>
    <w:p w14:paraId="523F0CAE" w14:textId="77777777" w:rsidR="00476B2A" w:rsidRDefault="00476B2A" w:rsidP="00476B2A">
      <w:pPr>
        <w:pStyle w:val="NoSpacing"/>
        <w:rPr>
          <w:rFonts w:ascii="Times New Roman" w:eastAsia="Calibri" w:hAnsi="Times New Roman" w:cs="Times New Roman"/>
          <w:sz w:val="24"/>
          <w:szCs w:val="24"/>
        </w:rPr>
      </w:pPr>
    </w:p>
    <w:p w14:paraId="75A28ED6" w14:textId="59D16C92" w:rsidR="00A04324" w:rsidRPr="0086367F" w:rsidRDefault="00A04324" w:rsidP="00476B2A">
      <w:pPr>
        <w:pStyle w:val="NoSpacing"/>
        <w:rPr>
          <w:rFonts w:ascii="Times New Roman" w:hAnsi="Times New Roman" w:cs="Times New Roman"/>
          <w:sz w:val="24"/>
          <w:szCs w:val="24"/>
        </w:rPr>
      </w:pPr>
      <w:r w:rsidRPr="0086367F">
        <w:rPr>
          <w:rFonts w:ascii="Times New Roman" w:eastAsia="Calibri" w:hAnsi="Times New Roman" w:cs="Times New Roman"/>
          <w:sz w:val="24"/>
          <w:szCs w:val="24"/>
        </w:rPr>
        <w:t>Honorable Administrator Michael S. Regan</w:t>
      </w:r>
      <w:r>
        <w:rPr>
          <w:rFonts w:ascii="Times New Roman" w:eastAsia="Calibri" w:hAnsi="Times New Roman" w:cs="Times New Roman"/>
          <w:sz w:val="24"/>
          <w:szCs w:val="24"/>
        </w:rPr>
        <w:t xml:space="preserve"> </w:t>
      </w:r>
    </w:p>
    <w:p w14:paraId="784EA7A4" w14:textId="77777777" w:rsidR="00A04324" w:rsidRPr="0086367F" w:rsidRDefault="00A04324" w:rsidP="00476B2A">
      <w:pPr>
        <w:pStyle w:val="NoSpacing"/>
        <w:rPr>
          <w:rFonts w:ascii="Times New Roman" w:hAnsi="Times New Roman" w:cs="Times New Roman"/>
          <w:sz w:val="24"/>
          <w:szCs w:val="24"/>
        </w:rPr>
      </w:pPr>
      <w:r w:rsidRPr="0086367F">
        <w:rPr>
          <w:rFonts w:ascii="Times New Roman" w:hAnsi="Times New Roman" w:cs="Times New Roman"/>
          <w:sz w:val="24"/>
          <w:szCs w:val="24"/>
        </w:rPr>
        <w:t>U.S. Environmental Protection Agency</w:t>
      </w:r>
    </w:p>
    <w:p w14:paraId="2C0B4C44" w14:textId="77777777" w:rsidR="00A04324" w:rsidRPr="00A5326B" w:rsidRDefault="00A04324" w:rsidP="00476B2A">
      <w:pPr>
        <w:pStyle w:val="NoSpacing"/>
        <w:rPr>
          <w:rFonts w:ascii="Times New Roman" w:hAnsi="Times New Roman" w:cs="Times New Roman"/>
          <w:sz w:val="24"/>
          <w:szCs w:val="24"/>
        </w:rPr>
      </w:pPr>
      <w:r w:rsidRPr="0086367F">
        <w:rPr>
          <w:rFonts w:ascii="Times New Roman" w:hAnsi="Times New Roman" w:cs="Times New Roman"/>
          <w:sz w:val="24"/>
          <w:szCs w:val="24"/>
        </w:rPr>
        <w:t xml:space="preserve">Mail Code </w:t>
      </w:r>
      <w:r w:rsidRPr="00A5326B">
        <w:rPr>
          <w:rFonts w:ascii="Times New Roman" w:hAnsi="Times New Roman" w:cs="Times New Roman"/>
          <w:sz w:val="24"/>
          <w:szCs w:val="24"/>
        </w:rPr>
        <w:t>1101A</w:t>
      </w:r>
    </w:p>
    <w:p w14:paraId="48799C5A" w14:textId="77777777" w:rsidR="00A04324" w:rsidRPr="0086367F" w:rsidRDefault="00A04324" w:rsidP="00476B2A">
      <w:pPr>
        <w:rPr>
          <w:rFonts w:ascii="Times New Roman" w:hAnsi="Times New Roman" w:cs="Times New Roman"/>
          <w:sz w:val="24"/>
          <w:szCs w:val="24"/>
        </w:rPr>
      </w:pPr>
      <w:r w:rsidRPr="00A5326B">
        <w:rPr>
          <w:rFonts w:ascii="Times New Roman" w:hAnsi="Times New Roman" w:cs="Times New Roman"/>
          <w:sz w:val="24"/>
          <w:szCs w:val="24"/>
        </w:rPr>
        <w:t>1200 Pennsylvani</w:t>
      </w:r>
      <w:r w:rsidRPr="0086367F">
        <w:rPr>
          <w:rFonts w:ascii="Times New Roman" w:hAnsi="Times New Roman" w:cs="Times New Roman"/>
          <w:sz w:val="24"/>
          <w:szCs w:val="24"/>
        </w:rPr>
        <w:t>a Avenue, NW</w:t>
      </w:r>
      <w:r w:rsidRPr="0086367F">
        <w:rPr>
          <w:rFonts w:ascii="Times New Roman" w:hAnsi="Times New Roman" w:cs="Times New Roman"/>
          <w:sz w:val="24"/>
          <w:szCs w:val="24"/>
        </w:rPr>
        <w:br/>
        <w:t>Washington, DC 20460</w:t>
      </w:r>
    </w:p>
    <w:p w14:paraId="7099ADE1" w14:textId="77777777" w:rsidR="00A04324" w:rsidRPr="00D32798" w:rsidRDefault="00A04324" w:rsidP="00476B2A">
      <w:pPr>
        <w:spacing w:after="0" w:line="240" w:lineRule="auto"/>
        <w:rPr>
          <w:rFonts w:ascii="Times New Roman" w:eastAsia="Times New Roman" w:hAnsi="Times New Roman" w:cs="Times New Roman"/>
          <w:color w:val="000000"/>
          <w:sz w:val="24"/>
          <w:szCs w:val="24"/>
        </w:rPr>
      </w:pPr>
    </w:p>
    <w:p w14:paraId="52B078D0" w14:textId="7C4FEF4E" w:rsidR="00A04324" w:rsidRPr="00476B2A" w:rsidRDefault="00A04324" w:rsidP="00476B2A">
      <w:pPr>
        <w:spacing w:after="240" w:line="240" w:lineRule="auto"/>
        <w:rPr>
          <w:rFonts w:ascii="Times New Roman" w:hAnsi="Times New Roman" w:cs="Times New Roman"/>
          <w:sz w:val="24"/>
          <w:szCs w:val="24"/>
        </w:rPr>
      </w:pPr>
      <w:r w:rsidRPr="00476B2A">
        <w:rPr>
          <w:rFonts w:ascii="Times New Roman" w:eastAsia="Times New Roman" w:hAnsi="Times New Roman" w:cs="Times New Roman"/>
          <w:color w:val="000000"/>
          <w:sz w:val="24"/>
          <w:szCs w:val="24"/>
        </w:rPr>
        <w:t xml:space="preserve">Re: </w:t>
      </w:r>
      <w:r w:rsidR="000D17B4" w:rsidRPr="00476B2A">
        <w:rPr>
          <w:rFonts w:ascii="Times New Roman" w:eastAsia="Times New Roman" w:hAnsi="Times New Roman" w:cs="Times New Roman"/>
          <w:color w:val="000000"/>
          <w:sz w:val="24"/>
          <w:szCs w:val="24"/>
        </w:rPr>
        <w:t>Comments</w:t>
      </w:r>
      <w:r w:rsidR="00476B2A">
        <w:rPr>
          <w:rFonts w:ascii="Times New Roman" w:eastAsia="Times New Roman" w:hAnsi="Times New Roman" w:cs="Times New Roman"/>
          <w:color w:val="000000"/>
          <w:sz w:val="24"/>
          <w:szCs w:val="24"/>
        </w:rPr>
        <w:t xml:space="preserve"> from the </w:t>
      </w:r>
      <w:r w:rsidR="00476B2A" w:rsidRPr="00476B2A">
        <w:rPr>
          <w:rFonts w:ascii="Times New Roman" w:hAnsi="Times New Roman" w:cs="Times New Roman"/>
          <w:b/>
          <w:bCs/>
          <w:sz w:val="24"/>
          <w:szCs w:val="24"/>
          <w:highlight w:val="yellow"/>
        </w:rPr>
        <w:t>[INSERT TRIBE’S NAME HERE]</w:t>
      </w:r>
      <w:r w:rsidR="000D17B4" w:rsidRPr="00476B2A">
        <w:rPr>
          <w:rFonts w:ascii="Times New Roman" w:eastAsia="Times New Roman" w:hAnsi="Times New Roman" w:cs="Times New Roman"/>
          <w:color w:val="000000"/>
          <w:sz w:val="24"/>
          <w:szCs w:val="24"/>
        </w:rPr>
        <w:t xml:space="preserve"> on Revisions to </w:t>
      </w:r>
      <w:r w:rsidR="00EC01D0" w:rsidRPr="00476B2A">
        <w:rPr>
          <w:rFonts w:ascii="Times New Roman" w:eastAsia="Times New Roman" w:hAnsi="Times New Roman" w:cs="Times New Roman"/>
          <w:color w:val="000000"/>
          <w:sz w:val="24"/>
          <w:szCs w:val="24"/>
        </w:rPr>
        <w:t>EPA’s</w:t>
      </w:r>
      <w:r w:rsidR="000D17B4" w:rsidRPr="00476B2A">
        <w:rPr>
          <w:rFonts w:ascii="Times New Roman" w:eastAsia="Times New Roman" w:hAnsi="Times New Roman" w:cs="Times New Roman"/>
          <w:color w:val="000000"/>
          <w:sz w:val="24"/>
          <w:szCs w:val="24"/>
        </w:rPr>
        <w:t xml:space="preserve"> 2011</w:t>
      </w:r>
      <w:r w:rsidR="006F14FF" w:rsidRPr="00476B2A">
        <w:rPr>
          <w:rFonts w:ascii="Times New Roman" w:eastAsia="Times New Roman" w:hAnsi="Times New Roman" w:cs="Times New Roman"/>
          <w:color w:val="000000"/>
          <w:sz w:val="24"/>
          <w:szCs w:val="24"/>
        </w:rPr>
        <w:t xml:space="preserve"> </w:t>
      </w:r>
      <w:r w:rsidR="000D17B4" w:rsidRPr="00476B2A">
        <w:rPr>
          <w:rFonts w:ascii="Times New Roman" w:eastAsia="Times New Roman" w:hAnsi="Times New Roman" w:cs="Times New Roman"/>
          <w:color w:val="000000"/>
          <w:sz w:val="24"/>
          <w:szCs w:val="24"/>
        </w:rPr>
        <w:t>Policy on Consultation and Coordination with Indian Tribes &amp; 2016 Guidance for Discussing Tribal Treaty Rights</w:t>
      </w:r>
    </w:p>
    <w:p w14:paraId="5717A8F0" w14:textId="25083187" w:rsidR="00A04324" w:rsidRPr="00D32798" w:rsidRDefault="00A04324" w:rsidP="00476B2A">
      <w:pPr>
        <w:spacing w:after="240" w:line="240" w:lineRule="auto"/>
        <w:rPr>
          <w:rFonts w:ascii="Times New Roman" w:hAnsi="Times New Roman" w:cs="Times New Roman"/>
          <w:sz w:val="24"/>
          <w:szCs w:val="24"/>
        </w:rPr>
      </w:pPr>
      <w:r w:rsidRPr="00D32798">
        <w:rPr>
          <w:rFonts w:ascii="Times New Roman" w:hAnsi="Times New Roman" w:cs="Times New Roman"/>
          <w:sz w:val="24"/>
          <w:szCs w:val="24"/>
        </w:rPr>
        <w:t xml:space="preserve">Dear </w:t>
      </w:r>
      <w:r>
        <w:rPr>
          <w:rFonts w:ascii="Times New Roman" w:hAnsi="Times New Roman" w:cs="Times New Roman"/>
          <w:sz w:val="24"/>
          <w:szCs w:val="24"/>
        </w:rPr>
        <w:t>Administrator Regan</w:t>
      </w:r>
      <w:r w:rsidRPr="00D32798">
        <w:rPr>
          <w:rFonts w:ascii="Times New Roman" w:hAnsi="Times New Roman" w:cs="Times New Roman"/>
          <w:sz w:val="24"/>
          <w:szCs w:val="24"/>
        </w:rPr>
        <w:t>:</w:t>
      </w:r>
    </w:p>
    <w:p w14:paraId="41B8F62D" w14:textId="3750C275" w:rsidR="00A04324" w:rsidRDefault="008116C4" w:rsidP="00476B2A">
      <w:pPr>
        <w:spacing w:after="240" w:line="240" w:lineRule="auto"/>
        <w:rPr>
          <w:rFonts w:ascii="Times New Roman" w:hAnsi="Times New Roman" w:cs="Times New Roman"/>
          <w:sz w:val="24"/>
          <w:szCs w:val="24"/>
        </w:rPr>
      </w:pPr>
      <w:r w:rsidRPr="00476B2A">
        <w:rPr>
          <w:rFonts w:ascii="Times New Roman" w:hAnsi="Times New Roman" w:cs="Times New Roman"/>
          <w:b/>
          <w:bCs/>
          <w:sz w:val="24"/>
          <w:szCs w:val="24"/>
          <w:highlight w:val="yellow"/>
        </w:rPr>
        <w:t>[</w:t>
      </w:r>
      <w:r w:rsidR="00476B2A" w:rsidRPr="00476B2A">
        <w:rPr>
          <w:rFonts w:ascii="Times New Roman" w:hAnsi="Times New Roman" w:cs="Times New Roman"/>
          <w:b/>
          <w:bCs/>
          <w:sz w:val="24"/>
          <w:szCs w:val="24"/>
          <w:highlight w:val="yellow"/>
        </w:rPr>
        <w:t xml:space="preserve">INSERT </w:t>
      </w:r>
      <w:r w:rsidRPr="00476B2A">
        <w:rPr>
          <w:rFonts w:ascii="Times New Roman" w:hAnsi="Times New Roman" w:cs="Times New Roman"/>
          <w:b/>
          <w:bCs/>
          <w:sz w:val="24"/>
          <w:szCs w:val="24"/>
          <w:highlight w:val="yellow"/>
        </w:rPr>
        <w:t>TRIB</w:t>
      </w:r>
      <w:r w:rsidR="00476B2A" w:rsidRPr="00476B2A">
        <w:rPr>
          <w:rFonts w:ascii="Times New Roman" w:hAnsi="Times New Roman" w:cs="Times New Roman"/>
          <w:b/>
          <w:bCs/>
          <w:sz w:val="24"/>
          <w:szCs w:val="24"/>
          <w:highlight w:val="yellow"/>
        </w:rPr>
        <w:t xml:space="preserve">E’S </w:t>
      </w:r>
      <w:r w:rsidRPr="00476B2A">
        <w:rPr>
          <w:rFonts w:ascii="Times New Roman" w:hAnsi="Times New Roman" w:cs="Times New Roman"/>
          <w:b/>
          <w:bCs/>
          <w:sz w:val="24"/>
          <w:szCs w:val="24"/>
          <w:highlight w:val="yellow"/>
        </w:rPr>
        <w:t>NAME</w:t>
      </w:r>
      <w:r w:rsidR="00476B2A" w:rsidRPr="00476B2A">
        <w:rPr>
          <w:rFonts w:ascii="Times New Roman" w:hAnsi="Times New Roman" w:cs="Times New Roman"/>
          <w:b/>
          <w:bCs/>
          <w:sz w:val="24"/>
          <w:szCs w:val="24"/>
          <w:highlight w:val="yellow"/>
        </w:rPr>
        <w:t xml:space="preserve"> HERE</w:t>
      </w:r>
      <w:r w:rsidRPr="00476B2A">
        <w:rPr>
          <w:rFonts w:ascii="Times New Roman" w:hAnsi="Times New Roman" w:cs="Times New Roman"/>
          <w:b/>
          <w:bCs/>
          <w:sz w:val="24"/>
          <w:szCs w:val="24"/>
          <w:highlight w:val="yellow"/>
        </w:rPr>
        <w:t>]</w:t>
      </w:r>
      <w:r w:rsidR="00A04324" w:rsidRPr="00D32798">
        <w:rPr>
          <w:rFonts w:ascii="Times New Roman" w:hAnsi="Times New Roman" w:cs="Times New Roman"/>
          <w:sz w:val="24"/>
          <w:szCs w:val="24"/>
        </w:rPr>
        <w:t xml:space="preserve"> is pleased to submit these comments regarding the U.S. Environmental Protection Agency’s (</w:t>
      </w:r>
      <w:r w:rsidR="00A04324" w:rsidRPr="00877D19">
        <w:rPr>
          <w:rFonts w:ascii="Times New Roman" w:hAnsi="Times New Roman" w:cs="Times New Roman"/>
          <w:sz w:val="24"/>
          <w:szCs w:val="24"/>
        </w:rPr>
        <w:t>EPA’s)</w:t>
      </w:r>
      <w:r w:rsidR="00877D19" w:rsidRPr="00877D19">
        <w:rPr>
          <w:rFonts w:ascii="Times New Roman" w:eastAsia="Times New Roman" w:hAnsi="Times New Roman" w:cs="Times New Roman"/>
          <w:color w:val="000000"/>
          <w:sz w:val="24"/>
          <w:szCs w:val="24"/>
        </w:rPr>
        <w:t xml:space="preserve"> Revisions to the 2011 Policy on Consultation and Coordination with Indian Tribes </w:t>
      </w:r>
      <w:r w:rsidR="008C4104">
        <w:rPr>
          <w:rFonts w:ascii="Times New Roman" w:eastAsia="Times New Roman" w:hAnsi="Times New Roman" w:cs="Times New Roman"/>
          <w:color w:val="000000"/>
          <w:sz w:val="24"/>
          <w:szCs w:val="24"/>
        </w:rPr>
        <w:t>(“Consultation Policy”) and</w:t>
      </w:r>
      <w:r w:rsidR="00877D19" w:rsidRPr="00877D19">
        <w:rPr>
          <w:rFonts w:ascii="Times New Roman" w:eastAsia="Times New Roman" w:hAnsi="Times New Roman" w:cs="Times New Roman"/>
          <w:color w:val="000000"/>
          <w:sz w:val="24"/>
          <w:szCs w:val="24"/>
        </w:rPr>
        <w:t xml:space="preserve"> </w:t>
      </w:r>
      <w:r w:rsidR="00690EFF">
        <w:rPr>
          <w:rFonts w:ascii="Times New Roman" w:eastAsia="Times New Roman" w:hAnsi="Times New Roman" w:cs="Times New Roman"/>
          <w:color w:val="000000"/>
          <w:sz w:val="24"/>
          <w:szCs w:val="24"/>
        </w:rPr>
        <w:t xml:space="preserve">to the </w:t>
      </w:r>
      <w:r w:rsidR="00877D19" w:rsidRPr="00877D19">
        <w:rPr>
          <w:rFonts w:ascii="Times New Roman" w:eastAsia="Times New Roman" w:hAnsi="Times New Roman" w:cs="Times New Roman"/>
          <w:color w:val="000000"/>
          <w:sz w:val="24"/>
          <w:szCs w:val="24"/>
        </w:rPr>
        <w:t>2016 Guidance for Discussing Tribal Treaty Rights</w:t>
      </w:r>
      <w:r w:rsidR="008C4104">
        <w:rPr>
          <w:rFonts w:ascii="Times New Roman" w:eastAsia="Times New Roman" w:hAnsi="Times New Roman" w:cs="Times New Roman"/>
          <w:color w:val="000000"/>
          <w:sz w:val="24"/>
          <w:szCs w:val="24"/>
        </w:rPr>
        <w:t xml:space="preserve"> (“Treaty Rights Guidance”)</w:t>
      </w:r>
      <w:r w:rsidR="00A04324" w:rsidRPr="00877D19">
        <w:rPr>
          <w:rFonts w:ascii="Times New Roman" w:hAnsi="Times New Roman" w:cs="Times New Roman"/>
          <w:sz w:val="24"/>
          <w:szCs w:val="24"/>
        </w:rPr>
        <w:t>.</w:t>
      </w:r>
    </w:p>
    <w:p w14:paraId="73577739" w14:textId="33F42E7A" w:rsidR="00CB5064" w:rsidRDefault="00CB5064" w:rsidP="00476B2A">
      <w:pPr>
        <w:spacing w:after="0" w:line="240" w:lineRule="auto"/>
        <w:rPr>
          <w:rFonts w:ascii="Times New Roman" w:hAnsi="Times New Roman" w:cs="Times New Roman"/>
          <w:sz w:val="24"/>
          <w:szCs w:val="24"/>
        </w:rPr>
      </w:pPr>
      <w:r w:rsidRPr="00512544">
        <w:rPr>
          <w:rFonts w:ascii="Times New Roman" w:hAnsi="Times New Roman"/>
          <w:sz w:val="24"/>
          <w:szCs w:val="24"/>
          <w:highlight w:val="yellow"/>
        </w:rPr>
        <w:t>[INSERT INFORMATION ABOUT YOUR TRIBE HERE. INCLUDE AS MUCH INFORMATION AS POSSIBLE TO SHOW THE RELEVANCE TO YOUR TRIBE OF THIS PROPOSAL</w:t>
      </w:r>
      <w:r>
        <w:rPr>
          <w:rFonts w:ascii="Times New Roman" w:hAnsi="Times New Roman"/>
          <w:sz w:val="24"/>
          <w:szCs w:val="24"/>
          <w:highlight w:val="yellow"/>
        </w:rPr>
        <w:t>.</w:t>
      </w:r>
      <w:r w:rsidRPr="00512544">
        <w:rPr>
          <w:rFonts w:ascii="Times New Roman" w:hAnsi="Times New Roman"/>
          <w:sz w:val="24"/>
          <w:szCs w:val="24"/>
          <w:highlight w:val="yellow"/>
        </w:rPr>
        <w:t>]</w:t>
      </w:r>
    </w:p>
    <w:p w14:paraId="776CEAF1" w14:textId="77777777" w:rsidR="00CB5064" w:rsidRPr="00877D19" w:rsidRDefault="00CB5064" w:rsidP="00476B2A">
      <w:pPr>
        <w:spacing w:after="0" w:line="240" w:lineRule="auto"/>
        <w:rPr>
          <w:rFonts w:ascii="Times New Roman" w:hAnsi="Times New Roman" w:cs="Times New Roman"/>
          <w:sz w:val="24"/>
          <w:szCs w:val="24"/>
        </w:rPr>
      </w:pPr>
    </w:p>
    <w:p w14:paraId="4011CFC3" w14:textId="77777777" w:rsidR="00A04324" w:rsidRPr="00D32798" w:rsidRDefault="00A04324" w:rsidP="00476B2A">
      <w:pPr>
        <w:spacing w:after="240" w:line="240" w:lineRule="auto"/>
        <w:rPr>
          <w:rFonts w:ascii="Times New Roman" w:hAnsi="Times New Roman" w:cs="Times New Roman"/>
          <w:b/>
          <w:bCs/>
          <w:sz w:val="24"/>
          <w:szCs w:val="24"/>
          <w:u w:val="single"/>
        </w:rPr>
      </w:pPr>
      <w:r w:rsidRPr="00D32798">
        <w:rPr>
          <w:rFonts w:ascii="Times New Roman" w:hAnsi="Times New Roman" w:cs="Times New Roman"/>
          <w:b/>
          <w:bCs/>
          <w:sz w:val="24"/>
          <w:szCs w:val="24"/>
          <w:u w:val="single"/>
        </w:rPr>
        <w:t>Background</w:t>
      </w:r>
    </w:p>
    <w:p w14:paraId="5F524CB3" w14:textId="1125D315" w:rsidR="009464B3" w:rsidRDefault="009464B3" w:rsidP="00476B2A">
      <w:pPr>
        <w:spacing w:line="256" w:lineRule="auto"/>
        <w:rPr>
          <w:rFonts w:ascii="Times New Roman" w:hAnsi="Times New Roman" w:cs="Times New Roman"/>
          <w:sz w:val="24"/>
          <w:szCs w:val="24"/>
        </w:rPr>
      </w:pPr>
      <w:r>
        <w:rPr>
          <w:rFonts w:ascii="Times New Roman" w:hAnsi="Times New Roman" w:cs="Times New Roman"/>
          <w:sz w:val="24"/>
          <w:szCs w:val="24"/>
        </w:rPr>
        <w:t xml:space="preserve">EPA’s current efforts to revise its </w:t>
      </w:r>
      <w:r w:rsidR="00E20A42">
        <w:rPr>
          <w:rFonts w:ascii="Times New Roman" w:hAnsi="Times New Roman" w:cs="Times New Roman"/>
          <w:sz w:val="24"/>
          <w:szCs w:val="24"/>
        </w:rPr>
        <w:t>C</w:t>
      </w:r>
      <w:r>
        <w:rPr>
          <w:rFonts w:ascii="Times New Roman" w:hAnsi="Times New Roman" w:cs="Times New Roman"/>
          <w:sz w:val="24"/>
          <w:szCs w:val="24"/>
        </w:rPr>
        <w:t xml:space="preserve">onsultation </w:t>
      </w:r>
      <w:r w:rsidR="00E20A42">
        <w:rPr>
          <w:rFonts w:ascii="Times New Roman" w:hAnsi="Times New Roman" w:cs="Times New Roman"/>
          <w:sz w:val="24"/>
          <w:szCs w:val="24"/>
        </w:rPr>
        <w:t xml:space="preserve">Policy and Treaty Rights Guidance </w:t>
      </w:r>
      <w:r>
        <w:rPr>
          <w:rFonts w:ascii="Times New Roman" w:hAnsi="Times New Roman" w:cs="Times New Roman"/>
          <w:sz w:val="24"/>
          <w:szCs w:val="24"/>
        </w:rPr>
        <w:t xml:space="preserve">provide EPA an opportunity to incorporate a stronger stance in support of Tribal sovereignty and Tribal self-determination. While </w:t>
      </w:r>
      <w:r w:rsidR="00476B2A" w:rsidRPr="00476B2A">
        <w:rPr>
          <w:rFonts w:ascii="Times New Roman" w:hAnsi="Times New Roman" w:cs="Times New Roman"/>
          <w:b/>
          <w:bCs/>
          <w:sz w:val="24"/>
          <w:szCs w:val="24"/>
          <w:highlight w:val="yellow"/>
        </w:rPr>
        <w:t>[INSERT TRIBE’S NAME HERE]</w:t>
      </w:r>
      <w:r>
        <w:rPr>
          <w:rFonts w:ascii="Times New Roman" w:hAnsi="Times New Roman" w:cs="Times New Roman"/>
          <w:sz w:val="24"/>
          <w:szCs w:val="24"/>
        </w:rPr>
        <w:t xml:space="preserve"> is pleased that EPA is revising </w:t>
      </w:r>
      <w:r w:rsidR="00E20A42">
        <w:rPr>
          <w:rFonts w:ascii="Times New Roman" w:hAnsi="Times New Roman" w:cs="Times New Roman"/>
          <w:sz w:val="24"/>
          <w:szCs w:val="24"/>
        </w:rPr>
        <w:t xml:space="preserve">these </w:t>
      </w:r>
      <w:r w:rsidR="00E20A42">
        <w:rPr>
          <w:rFonts w:ascii="Times New Roman" w:hAnsi="Times New Roman" w:cs="Times New Roman"/>
          <w:sz w:val="24"/>
          <w:szCs w:val="24"/>
        </w:rPr>
        <w:lastRenderedPageBreak/>
        <w:t>documents</w:t>
      </w:r>
      <w:r>
        <w:rPr>
          <w:rFonts w:ascii="Times New Roman" w:hAnsi="Times New Roman" w:cs="Times New Roman"/>
          <w:sz w:val="24"/>
          <w:szCs w:val="24"/>
        </w:rPr>
        <w:t xml:space="preserve">, it also hopes that EPA </w:t>
      </w:r>
      <w:r w:rsidR="009A677E">
        <w:rPr>
          <w:rFonts w:ascii="Times New Roman" w:hAnsi="Times New Roman" w:cs="Times New Roman"/>
          <w:sz w:val="24"/>
          <w:szCs w:val="24"/>
        </w:rPr>
        <w:t>understands</w:t>
      </w:r>
      <w:r w:rsidR="00E20A42">
        <w:rPr>
          <w:rFonts w:ascii="Times New Roman" w:hAnsi="Times New Roman" w:cs="Times New Roman"/>
          <w:sz w:val="24"/>
          <w:szCs w:val="24"/>
        </w:rPr>
        <w:t xml:space="preserve"> this moment </w:t>
      </w:r>
      <w:r w:rsidR="00233017">
        <w:rPr>
          <w:rFonts w:ascii="Times New Roman" w:hAnsi="Times New Roman" w:cs="Times New Roman"/>
          <w:sz w:val="24"/>
          <w:szCs w:val="24"/>
        </w:rPr>
        <w:t xml:space="preserve">as an </w:t>
      </w:r>
      <w:r>
        <w:rPr>
          <w:rFonts w:ascii="Times New Roman" w:hAnsi="Times New Roman" w:cs="Times New Roman"/>
          <w:sz w:val="24"/>
          <w:szCs w:val="24"/>
        </w:rPr>
        <w:t>opportunity to reorient its relationship with Tribes</w:t>
      </w:r>
      <w:r w:rsidR="009A677E">
        <w:rPr>
          <w:rFonts w:ascii="Times New Roman" w:hAnsi="Times New Roman" w:cs="Times New Roman"/>
          <w:sz w:val="24"/>
          <w:szCs w:val="24"/>
        </w:rPr>
        <w:t>, throughout EPA</w:t>
      </w:r>
      <w:r>
        <w:rPr>
          <w:rFonts w:ascii="Times New Roman" w:hAnsi="Times New Roman" w:cs="Times New Roman"/>
          <w:sz w:val="24"/>
          <w:szCs w:val="24"/>
        </w:rPr>
        <w:t xml:space="preserve">. </w:t>
      </w:r>
    </w:p>
    <w:p w14:paraId="2D8068C5" w14:textId="1EEFB2B2" w:rsidR="00895116" w:rsidRDefault="00895116" w:rsidP="00476B2A">
      <w:pPr>
        <w:spacing w:line="256" w:lineRule="auto"/>
        <w:rPr>
          <w:rFonts w:ascii="Times New Roman" w:hAnsi="Times New Roman" w:cs="Times New Roman"/>
          <w:sz w:val="24"/>
          <w:szCs w:val="24"/>
        </w:rPr>
      </w:pPr>
      <w:r>
        <w:rPr>
          <w:rFonts w:ascii="Times New Roman" w:hAnsi="Times New Roman" w:cs="Times New Roman"/>
          <w:sz w:val="24"/>
          <w:szCs w:val="24"/>
        </w:rPr>
        <w:t xml:space="preserve">Key to EPA’s reorientation is a commitment to </w:t>
      </w:r>
      <w:r w:rsidR="00233017">
        <w:rPr>
          <w:rFonts w:ascii="Times New Roman" w:hAnsi="Times New Roman" w:cs="Times New Roman"/>
          <w:sz w:val="24"/>
          <w:szCs w:val="24"/>
        </w:rPr>
        <w:t xml:space="preserve">capacity building for </w:t>
      </w:r>
      <w:r w:rsidR="008C4104">
        <w:rPr>
          <w:rFonts w:ascii="Times New Roman" w:hAnsi="Times New Roman" w:cs="Times New Roman"/>
          <w:sz w:val="24"/>
          <w:szCs w:val="24"/>
        </w:rPr>
        <w:t>Tribal environmental program</w:t>
      </w:r>
      <w:r w:rsidR="00233017">
        <w:rPr>
          <w:rFonts w:ascii="Times New Roman" w:hAnsi="Times New Roman" w:cs="Times New Roman"/>
          <w:sz w:val="24"/>
          <w:szCs w:val="24"/>
        </w:rPr>
        <w:t>s</w:t>
      </w:r>
      <w:r>
        <w:rPr>
          <w:rFonts w:ascii="Times New Roman" w:hAnsi="Times New Roman" w:cs="Times New Roman"/>
          <w:sz w:val="24"/>
          <w:szCs w:val="24"/>
        </w:rPr>
        <w:t xml:space="preserve">, particularly in the air monitoring context. </w:t>
      </w:r>
      <w:r w:rsidR="00476B2A" w:rsidRPr="00476B2A">
        <w:rPr>
          <w:rFonts w:ascii="Times New Roman" w:hAnsi="Times New Roman" w:cs="Times New Roman"/>
          <w:sz w:val="24"/>
          <w:szCs w:val="24"/>
        </w:rPr>
        <w:t>M</w:t>
      </w:r>
      <w:r>
        <w:rPr>
          <w:rFonts w:ascii="Times New Roman" w:hAnsi="Times New Roman" w:cs="Times New Roman"/>
          <w:sz w:val="24"/>
          <w:szCs w:val="24"/>
        </w:rPr>
        <w:t xml:space="preserve">eaningful consultation </w:t>
      </w:r>
      <w:r w:rsidRPr="00895116">
        <w:rPr>
          <w:rFonts w:ascii="Times New Roman" w:hAnsi="Times New Roman" w:cs="Times New Roman"/>
          <w:sz w:val="24"/>
          <w:szCs w:val="24"/>
        </w:rPr>
        <w:t xml:space="preserve">depends on the capacity of Tribal governments </w:t>
      </w:r>
      <w:r w:rsidR="00BC1E16">
        <w:rPr>
          <w:rFonts w:ascii="Times New Roman" w:hAnsi="Times New Roman" w:cs="Times New Roman"/>
          <w:sz w:val="24"/>
          <w:szCs w:val="24"/>
        </w:rPr>
        <w:t xml:space="preserve">and Tribal environmental staff </w:t>
      </w:r>
      <w:r w:rsidRPr="00895116">
        <w:rPr>
          <w:rFonts w:ascii="Times New Roman" w:hAnsi="Times New Roman" w:cs="Times New Roman"/>
          <w:sz w:val="24"/>
          <w:szCs w:val="24"/>
        </w:rPr>
        <w:t xml:space="preserve">to </w:t>
      </w:r>
      <w:r>
        <w:rPr>
          <w:rFonts w:ascii="Times New Roman" w:hAnsi="Times New Roman" w:cs="Times New Roman"/>
          <w:sz w:val="24"/>
          <w:szCs w:val="24"/>
        </w:rPr>
        <w:t xml:space="preserve">respond to consultation requests and the capacity to develop and enforce </w:t>
      </w:r>
      <w:r w:rsidR="00476B2A">
        <w:rPr>
          <w:rFonts w:ascii="Times New Roman" w:hAnsi="Times New Roman" w:cs="Times New Roman"/>
          <w:sz w:val="24"/>
          <w:szCs w:val="24"/>
        </w:rPr>
        <w:t>Tribal</w:t>
      </w:r>
      <w:r>
        <w:rPr>
          <w:rFonts w:ascii="Times New Roman" w:hAnsi="Times New Roman" w:cs="Times New Roman"/>
          <w:sz w:val="24"/>
          <w:szCs w:val="24"/>
        </w:rPr>
        <w:t xml:space="preserve"> policies and laws</w:t>
      </w:r>
      <w:r w:rsidRPr="00895116">
        <w:rPr>
          <w:rFonts w:ascii="Times New Roman" w:hAnsi="Times New Roman" w:cs="Times New Roman"/>
          <w:sz w:val="24"/>
          <w:szCs w:val="24"/>
        </w:rPr>
        <w:t xml:space="preserve">. </w:t>
      </w:r>
      <w:bookmarkStart w:id="0" w:name="_Hlk138250359"/>
      <w:r w:rsidRPr="00895116">
        <w:rPr>
          <w:rFonts w:ascii="Times New Roman" w:hAnsi="Times New Roman" w:cs="Times New Roman"/>
          <w:sz w:val="24"/>
          <w:szCs w:val="24"/>
        </w:rPr>
        <w:t>Tribal air and energy regulatory programs are chronically underfunded</w:t>
      </w:r>
      <w:r w:rsidR="00476B2A">
        <w:rPr>
          <w:rFonts w:ascii="Times New Roman" w:hAnsi="Times New Roman" w:cs="Times New Roman"/>
          <w:sz w:val="24"/>
          <w:szCs w:val="24"/>
        </w:rPr>
        <w:t>.</w:t>
      </w:r>
      <w:r w:rsidRPr="00895116">
        <w:rPr>
          <w:rFonts w:ascii="Times New Roman" w:hAnsi="Times New Roman" w:cs="Times New Roman"/>
          <w:sz w:val="24"/>
          <w:szCs w:val="24"/>
        </w:rPr>
        <w:t xml:space="preserve"> </w:t>
      </w:r>
      <w:r w:rsidR="00B44F7B">
        <w:rPr>
          <w:rFonts w:ascii="Times New Roman" w:hAnsi="Times New Roman" w:cs="Times New Roman"/>
          <w:sz w:val="24"/>
          <w:szCs w:val="24"/>
        </w:rPr>
        <w:t>EPA</w:t>
      </w:r>
      <w:r w:rsidRPr="00895116">
        <w:rPr>
          <w:rFonts w:ascii="Times New Roman" w:hAnsi="Times New Roman" w:cs="Times New Roman"/>
          <w:sz w:val="24"/>
          <w:szCs w:val="24"/>
        </w:rPr>
        <w:t xml:space="preserve"> must commit to fully funding Tribal air programs as a critical step</w:t>
      </w:r>
      <w:r w:rsidR="00BC1E16">
        <w:rPr>
          <w:rFonts w:ascii="Times New Roman" w:hAnsi="Times New Roman" w:cs="Times New Roman"/>
          <w:sz w:val="24"/>
          <w:szCs w:val="24"/>
        </w:rPr>
        <w:t xml:space="preserve"> to improving government-to-government consultation</w:t>
      </w:r>
      <w:r w:rsidR="00E20A42">
        <w:rPr>
          <w:rFonts w:ascii="Times New Roman" w:hAnsi="Times New Roman" w:cs="Times New Roman"/>
          <w:sz w:val="24"/>
          <w:szCs w:val="24"/>
        </w:rPr>
        <w:t xml:space="preserve"> with Tribes</w:t>
      </w:r>
      <w:r w:rsidRPr="00895116">
        <w:rPr>
          <w:rFonts w:ascii="Times New Roman" w:hAnsi="Times New Roman" w:cs="Times New Roman"/>
          <w:sz w:val="24"/>
          <w:szCs w:val="24"/>
        </w:rPr>
        <w:t xml:space="preserve">. </w:t>
      </w:r>
    </w:p>
    <w:bookmarkEnd w:id="0"/>
    <w:p w14:paraId="7DC3295C" w14:textId="313C60E5" w:rsidR="006945B9" w:rsidRDefault="00F90A58" w:rsidP="00476B2A">
      <w:pPr>
        <w:spacing w:line="256" w:lineRule="auto"/>
        <w:rPr>
          <w:rFonts w:ascii="Times New Roman" w:hAnsi="Times New Roman" w:cs="Times New Roman"/>
          <w:sz w:val="24"/>
          <w:szCs w:val="24"/>
        </w:rPr>
      </w:pPr>
      <w:r w:rsidRPr="008C4104">
        <w:rPr>
          <w:rFonts w:ascii="Times New Roman" w:hAnsi="Times New Roman" w:cs="Times New Roman"/>
          <w:sz w:val="24"/>
          <w:szCs w:val="24"/>
        </w:rPr>
        <w:t xml:space="preserve">In addition, </w:t>
      </w:r>
      <w:r w:rsidR="008C4104" w:rsidRPr="008C4104">
        <w:rPr>
          <w:rFonts w:ascii="Times New Roman" w:hAnsi="Times New Roman" w:cs="Times New Roman"/>
          <w:sz w:val="24"/>
          <w:szCs w:val="24"/>
        </w:rPr>
        <w:t>EPA</w:t>
      </w:r>
      <w:r w:rsidRPr="008C4104">
        <w:rPr>
          <w:rFonts w:ascii="Times New Roman" w:hAnsi="Times New Roman" w:cs="Times New Roman"/>
          <w:sz w:val="24"/>
          <w:szCs w:val="24"/>
        </w:rPr>
        <w:t xml:space="preserve"> </w:t>
      </w:r>
      <w:r w:rsidR="008C4104" w:rsidRPr="008C4104">
        <w:rPr>
          <w:rFonts w:ascii="Times New Roman" w:hAnsi="Times New Roman" w:cs="Times New Roman"/>
          <w:sz w:val="24"/>
          <w:szCs w:val="24"/>
        </w:rPr>
        <w:t xml:space="preserve">should revise </w:t>
      </w:r>
      <w:r w:rsidR="00BC1E16">
        <w:rPr>
          <w:rFonts w:ascii="Times New Roman" w:hAnsi="Times New Roman" w:cs="Times New Roman"/>
          <w:sz w:val="24"/>
          <w:szCs w:val="24"/>
        </w:rPr>
        <w:t>this draft Consultation Policy and Guidance</w:t>
      </w:r>
      <w:r w:rsidR="008C4104" w:rsidRPr="008C4104">
        <w:rPr>
          <w:rFonts w:ascii="Times New Roman" w:hAnsi="Times New Roman" w:cs="Times New Roman"/>
          <w:sz w:val="24"/>
          <w:szCs w:val="24"/>
        </w:rPr>
        <w:t xml:space="preserve"> to commit to the </w:t>
      </w:r>
      <w:r w:rsidR="00233017" w:rsidRPr="00233017">
        <w:rPr>
          <w:rFonts w:ascii="Times New Roman" w:hAnsi="Times New Roman" w:cs="Times New Roman"/>
          <w:sz w:val="24"/>
          <w:szCs w:val="24"/>
        </w:rPr>
        <w:t>U</w:t>
      </w:r>
      <w:r w:rsidR="00233017">
        <w:rPr>
          <w:rFonts w:ascii="Times New Roman" w:hAnsi="Times New Roman" w:cs="Times New Roman"/>
          <w:sz w:val="24"/>
          <w:szCs w:val="24"/>
        </w:rPr>
        <w:t>.</w:t>
      </w:r>
      <w:r w:rsidR="00233017" w:rsidRPr="00233017">
        <w:rPr>
          <w:rFonts w:ascii="Times New Roman" w:hAnsi="Times New Roman" w:cs="Times New Roman"/>
          <w:sz w:val="24"/>
          <w:szCs w:val="24"/>
        </w:rPr>
        <w:t>N</w:t>
      </w:r>
      <w:r w:rsidR="00233017">
        <w:rPr>
          <w:rFonts w:ascii="Times New Roman" w:hAnsi="Times New Roman" w:cs="Times New Roman"/>
          <w:sz w:val="24"/>
          <w:szCs w:val="24"/>
        </w:rPr>
        <w:t xml:space="preserve">. Declaration of the Rights of Indigenous Peoples </w:t>
      </w:r>
      <w:r w:rsidR="00F253F4">
        <w:rPr>
          <w:rFonts w:ascii="Times New Roman" w:hAnsi="Times New Roman" w:cs="Times New Roman"/>
          <w:sz w:val="24"/>
          <w:szCs w:val="24"/>
        </w:rPr>
        <w:t xml:space="preserve">(UNDRIP) Article about </w:t>
      </w:r>
      <w:r w:rsidR="008C4104" w:rsidRPr="008C4104">
        <w:rPr>
          <w:rFonts w:ascii="Times New Roman" w:hAnsi="Times New Roman" w:cs="Times New Roman"/>
          <w:sz w:val="24"/>
          <w:szCs w:val="24"/>
        </w:rPr>
        <w:t xml:space="preserve">free, </w:t>
      </w:r>
      <w:r w:rsidR="008C4104" w:rsidRPr="00233017">
        <w:rPr>
          <w:rFonts w:ascii="Times New Roman" w:hAnsi="Times New Roman" w:cs="Times New Roman"/>
          <w:sz w:val="24"/>
          <w:szCs w:val="24"/>
        </w:rPr>
        <w:t xml:space="preserve">prior, and informed consent. </w:t>
      </w:r>
      <w:r w:rsidR="00233017">
        <w:rPr>
          <w:rFonts w:ascii="Times New Roman" w:hAnsi="Times New Roman" w:cs="Times New Roman"/>
          <w:sz w:val="24"/>
          <w:szCs w:val="24"/>
        </w:rPr>
        <w:t xml:space="preserve">UNDRIP holds that </w:t>
      </w:r>
      <w:r w:rsidR="006945B9" w:rsidRPr="00233017">
        <w:rPr>
          <w:rFonts w:ascii="Times New Roman" w:hAnsi="Times New Roman" w:cs="Times New Roman"/>
          <w:sz w:val="24"/>
          <w:szCs w:val="24"/>
        </w:rPr>
        <w:t>States “shall” consult in good faith with indigenous peoples</w:t>
      </w:r>
      <w:r w:rsidR="00E20A42">
        <w:rPr>
          <w:rFonts w:ascii="Times New Roman" w:hAnsi="Times New Roman" w:cs="Times New Roman"/>
          <w:sz w:val="24"/>
          <w:szCs w:val="24"/>
        </w:rPr>
        <w:t xml:space="preserve"> and nations</w:t>
      </w:r>
      <w:r w:rsidR="006945B9" w:rsidRPr="00233017">
        <w:rPr>
          <w:rFonts w:ascii="Times New Roman" w:hAnsi="Times New Roman" w:cs="Times New Roman"/>
          <w:sz w:val="24"/>
          <w:szCs w:val="24"/>
        </w:rPr>
        <w:t xml:space="preserve"> “to obtain their free</w:t>
      </w:r>
      <w:r w:rsidR="00233017">
        <w:rPr>
          <w:rFonts w:ascii="Times New Roman" w:hAnsi="Times New Roman" w:cs="Times New Roman"/>
          <w:sz w:val="24"/>
          <w:szCs w:val="24"/>
        </w:rPr>
        <w:t>, prior,</w:t>
      </w:r>
      <w:r w:rsidR="006945B9" w:rsidRPr="00233017">
        <w:rPr>
          <w:rFonts w:ascii="Times New Roman" w:hAnsi="Times New Roman" w:cs="Times New Roman"/>
          <w:sz w:val="24"/>
          <w:szCs w:val="24"/>
        </w:rPr>
        <w:t xml:space="preserve"> and informed consent before </w:t>
      </w:r>
      <w:r w:rsidR="00233017">
        <w:rPr>
          <w:rFonts w:ascii="Times New Roman" w:hAnsi="Times New Roman" w:cs="Times New Roman"/>
          <w:sz w:val="24"/>
          <w:szCs w:val="24"/>
        </w:rPr>
        <w:t xml:space="preserve">adopting and implementing legislative or administrative measures that may affect them.” UNDRIP Art. 19. </w:t>
      </w:r>
      <w:r w:rsidR="00476B2A" w:rsidRPr="00476B2A">
        <w:rPr>
          <w:rFonts w:ascii="Times New Roman" w:hAnsi="Times New Roman" w:cs="Times New Roman"/>
          <w:b/>
          <w:bCs/>
          <w:sz w:val="24"/>
          <w:szCs w:val="24"/>
          <w:highlight w:val="yellow"/>
        </w:rPr>
        <w:t>[INSERT TRIBE’S NAME HERE]</w:t>
      </w:r>
      <w:r w:rsidR="008C4104" w:rsidRPr="00233017">
        <w:rPr>
          <w:rFonts w:ascii="Times New Roman" w:hAnsi="Times New Roman" w:cs="Times New Roman"/>
          <w:sz w:val="24"/>
          <w:szCs w:val="24"/>
        </w:rPr>
        <w:t xml:space="preserve"> appreciate</w:t>
      </w:r>
      <w:r w:rsidR="00D37D93" w:rsidRPr="00233017">
        <w:rPr>
          <w:rFonts w:ascii="Times New Roman" w:hAnsi="Times New Roman" w:cs="Times New Roman"/>
          <w:sz w:val="24"/>
          <w:szCs w:val="24"/>
        </w:rPr>
        <w:t>s</w:t>
      </w:r>
      <w:r w:rsidR="008C4104" w:rsidRPr="00233017">
        <w:rPr>
          <w:rFonts w:ascii="Times New Roman" w:hAnsi="Times New Roman" w:cs="Times New Roman"/>
          <w:sz w:val="24"/>
          <w:szCs w:val="24"/>
        </w:rPr>
        <w:t xml:space="preserve"> that, in its revisions to the Consultation Policy, EPA now states that it</w:t>
      </w:r>
      <w:r w:rsidR="006945B9" w:rsidRPr="00233017">
        <w:rPr>
          <w:rFonts w:ascii="Times New Roman" w:hAnsi="Times New Roman" w:cs="Times New Roman"/>
          <w:sz w:val="24"/>
          <w:szCs w:val="24"/>
        </w:rPr>
        <w:t xml:space="preserve"> “should strive for consensus or a mutually desired outcome to the extent practicable and permitted by law.”</w:t>
      </w:r>
      <w:r w:rsidR="008C4104" w:rsidRPr="00233017">
        <w:rPr>
          <w:rFonts w:ascii="Times New Roman" w:hAnsi="Times New Roman" w:cs="Times New Roman"/>
          <w:sz w:val="24"/>
          <w:szCs w:val="24"/>
        </w:rPr>
        <w:t xml:space="preserve"> </w:t>
      </w:r>
      <w:r w:rsidR="00D37D93" w:rsidRPr="00E71BA7">
        <w:rPr>
          <w:rFonts w:ascii="Times New Roman" w:hAnsi="Times New Roman" w:cs="Times New Roman"/>
          <w:i/>
          <w:iCs/>
          <w:sz w:val="24"/>
          <w:szCs w:val="24"/>
        </w:rPr>
        <w:t xml:space="preserve">Draft </w:t>
      </w:r>
      <w:r w:rsidR="00233017" w:rsidRPr="00E71BA7">
        <w:rPr>
          <w:rFonts w:ascii="Times New Roman" w:hAnsi="Times New Roman" w:cs="Times New Roman"/>
          <w:i/>
          <w:iCs/>
          <w:sz w:val="24"/>
          <w:szCs w:val="24"/>
        </w:rPr>
        <w:t xml:space="preserve">EPA </w:t>
      </w:r>
      <w:r w:rsidR="00D37D93" w:rsidRPr="00E71BA7">
        <w:rPr>
          <w:rFonts w:ascii="Times New Roman" w:hAnsi="Times New Roman" w:cs="Times New Roman"/>
          <w:i/>
          <w:iCs/>
          <w:sz w:val="24"/>
          <w:szCs w:val="24"/>
        </w:rPr>
        <w:t xml:space="preserve">Consultation Policy at </w:t>
      </w:r>
      <w:r w:rsidR="006371A3" w:rsidRPr="00E71BA7">
        <w:rPr>
          <w:rFonts w:ascii="Times New Roman" w:hAnsi="Times New Roman" w:cs="Times New Roman"/>
          <w:i/>
          <w:iCs/>
          <w:sz w:val="24"/>
          <w:szCs w:val="24"/>
        </w:rPr>
        <w:t>§ IV (Guiding Principles)</w:t>
      </w:r>
      <w:r w:rsidR="00D37D93" w:rsidRPr="00E71BA7">
        <w:rPr>
          <w:rFonts w:ascii="Times New Roman" w:hAnsi="Times New Roman" w:cs="Times New Roman"/>
          <w:i/>
          <w:iCs/>
          <w:sz w:val="24"/>
          <w:szCs w:val="24"/>
        </w:rPr>
        <w:t xml:space="preserve">. </w:t>
      </w:r>
      <w:r w:rsidR="008C4104">
        <w:rPr>
          <w:rFonts w:ascii="Times New Roman" w:hAnsi="Times New Roman" w:cs="Times New Roman"/>
          <w:sz w:val="24"/>
          <w:szCs w:val="24"/>
        </w:rPr>
        <w:t>The Consultation Policy should be strengthened to</w:t>
      </w:r>
      <w:r w:rsidR="002A134E">
        <w:rPr>
          <w:rFonts w:ascii="Times New Roman" w:hAnsi="Times New Roman" w:cs="Times New Roman"/>
          <w:sz w:val="24"/>
          <w:szCs w:val="24"/>
        </w:rPr>
        <w:t xml:space="preserve"> ensure that this commit</w:t>
      </w:r>
      <w:r w:rsidR="00D37D93">
        <w:rPr>
          <w:rFonts w:ascii="Times New Roman" w:hAnsi="Times New Roman" w:cs="Times New Roman"/>
          <w:sz w:val="24"/>
          <w:szCs w:val="24"/>
        </w:rPr>
        <w:t>ment</w:t>
      </w:r>
      <w:r w:rsidR="002A134E">
        <w:rPr>
          <w:rFonts w:ascii="Times New Roman" w:hAnsi="Times New Roman" w:cs="Times New Roman"/>
          <w:sz w:val="24"/>
          <w:szCs w:val="24"/>
        </w:rPr>
        <w:t xml:space="preserve"> permeates the </w:t>
      </w:r>
      <w:r w:rsidR="009A677E">
        <w:rPr>
          <w:rFonts w:ascii="Times New Roman" w:hAnsi="Times New Roman" w:cs="Times New Roman"/>
          <w:sz w:val="24"/>
          <w:szCs w:val="24"/>
        </w:rPr>
        <w:t xml:space="preserve">revised Consultation </w:t>
      </w:r>
      <w:r w:rsidR="002A134E">
        <w:rPr>
          <w:rFonts w:ascii="Times New Roman" w:hAnsi="Times New Roman" w:cs="Times New Roman"/>
          <w:sz w:val="24"/>
          <w:szCs w:val="24"/>
        </w:rPr>
        <w:t>Policy</w:t>
      </w:r>
      <w:r w:rsidR="00D37D93">
        <w:rPr>
          <w:rFonts w:ascii="Times New Roman" w:hAnsi="Times New Roman" w:cs="Times New Roman"/>
          <w:sz w:val="24"/>
          <w:szCs w:val="24"/>
        </w:rPr>
        <w:t xml:space="preserve">. In practice, </w:t>
      </w:r>
      <w:r w:rsidR="002A134E">
        <w:rPr>
          <w:rFonts w:ascii="Times New Roman" w:hAnsi="Times New Roman" w:cs="Times New Roman"/>
          <w:sz w:val="24"/>
          <w:szCs w:val="24"/>
        </w:rPr>
        <w:t xml:space="preserve">EPA </w:t>
      </w:r>
      <w:r w:rsidR="00D37D93">
        <w:rPr>
          <w:rFonts w:ascii="Times New Roman" w:hAnsi="Times New Roman" w:cs="Times New Roman"/>
          <w:sz w:val="24"/>
          <w:szCs w:val="24"/>
        </w:rPr>
        <w:t xml:space="preserve">must </w:t>
      </w:r>
      <w:r w:rsidR="002A134E">
        <w:rPr>
          <w:rFonts w:ascii="Times New Roman" w:hAnsi="Times New Roman" w:cs="Times New Roman"/>
          <w:sz w:val="24"/>
          <w:szCs w:val="24"/>
        </w:rPr>
        <w:t>work with Tribes before coordination or consultation opportunities arise</w:t>
      </w:r>
      <w:r w:rsidR="008C4104">
        <w:rPr>
          <w:rFonts w:ascii="Times New Roman" w:hAnsi="Times New Roman" w:cs="Times New Roman"/>
          <w:sz w:val="24"/>
          <w:szCs w:val="24"/>
        </w:rPr>
        <w:t xml:space="preserve"> </w:t>
      </w:r>
      <w:r w:rsidR="002A134E">
        <w:rPr>
          <w:rFonts w:ascii="Times New Roman" w:hAnsi="Times New Roman" w:cs="Times New Roman"/>
          <w:sz w:val="24"/>
          <w:szCs w:val="24"/>
        </w:rPr>
        <w:t xml:space="preserve">to ensure that EPA has </w:t>
      </w:r>
      <w:r w:rsidR="00106DA7">
        <w:rPr>
          <w:rFonts w:ascii="Times New Roman" w:hAnsi="Times New Roman" w:cs="Times New Roman"/>
          <w:sz w:val="24"/>
          <w:szCs w:val="24"/>
        </w:rPr>
        <w:t xml:space="preserve">educated itself on Tribal interests </w:t>
      </w:r>
      <w:r w:rsidR="002A134E">
        <w:rPr>
          <w:rFonts w:ascii="Times New Roman" w:hAnsi="Times New Roman" w:cs="Times New Roman"/>
          <w:sz w:val="24"/>
          <w:szCs w:val="24"/>
        </w:rPr>
        <w:t xml:space="preserve">so that </w:t>
      </w:r>
      <w:r w:rsidR="00E20A42">
        <w:rPr>
          <w:rFonts w:ascii="Times New Roman" w:hAnsi="Times New Roman" w:cs="Times New Roman"/>
          <w:sz w:val="24"/>
          <w:szCs w:val="24"/>
        </w:rPr>
        <w:t>EPA</w:t>
      </w:r>
      <w:r w:rsidR="002A134E">
        <w:rPr>
          <w:rFonts w:ascii="Times New Roman" w:hAnsi="Times New Roman" w:cs="Times New Roman"/>
          <w:sz w:val="24"/>
          <w:szCs w:val="24"/>
        </w:rPr>
        <w:t xml:space="preserve"> can shape its policies to </w:t>
      </w:r>
      <w:r w:rsidR="002A134E" w:rsidRPr="00BC1E16">
        <w:rPr>
          <w:rFonts w:ascii="Times New Roman" w:hAnsi="Times New Roman" w:cs="Times New Roman"/>
          <w:sz w:val="24"/>
          <w:szCs w:val="24"/>
        </w:rPr>
        <w:t>achieve</w:t>
      </w:r>
      <w:r w:rsidR="002A134E">
        <w:rPr>
          <w:rFonts w:ascii="Times New Roman" w:hAnsi="Times New Roman" w:cs="Times New Roman"/>
          <w:sz w:val="24"/>
          <w:szCs w:val="24"/>
        </w:rPr>
        <w:t xml:space="preserve"> consensus</w:t>
      </w:r>
      <w:r w:rsidR="00E20A42">
        <w:rPr>
          <w:rFonts w:ascii="Times New Roman" w:hAnsi="Times New Roman" w:cs="Times New Roman"/>
          <w:sz w:val="24"/>
          <w:szCs w:val="24"/>
        </w:rPr>
        <w:t xml:space="preserve"> with Tribes.</w:t>
      </w:r>
    </w:p>
    <w:p w14:paraId="5B936D3E" w14:textId="0E7B2B36" w:rsidR="002A134E" w:rsidRDefault="00BC1E16" w:rsidP="00476B2A">
      <w:pPr>
        <w:spacing w:line="256" w:lineRule="auto"/>
        <w:rPr>
          <w:rFonts w:ascii="Times New Roman" w:hAnsi="Times New Roman" w:cs="Times New Roman"/>
          <w:sz w:val="24"/>
          <w:szCs w:val="24"/>
        </w:rPr>
      </w:pPr>
      <w:r>
        <w:rPr>
          <w:rFonts w:ascii="Times New Roman" w:hAnsi="Times New Roman" w:cs="Times New Roman"/>
          <w:sz w:val="24"/>
          <w:szCs w:val="24"/>
        </w:rPr>
        <w:t xml:space="preserve">Finally, </w:t>
      </w:r>
      <w:r w:rsidR="002A134E">
        <w:rPr>
          <w:rFonts w:ascii="Times New Roman" w:hAnsi="Times New Roman" w:cs="Times New Roman"/>
          <w:sz w:val="24"/>
          <w:szCs w:val="24"/>
        </w:rPr>
        <w:t xml:space="preserve">EPA should </w:t>
      </w:r>
      <w:r w:rsidRPr="008C4104">
        <w:rPr>
          <w:rFonts w:ascii="Times New Roman" w:hAnsi="Times New Roman" w:cs="Times New Roman"/>
          <w:sz w:val="24"/>
          <w:szCs w:val="24"/>
        </w:rPr>
        <w:t xml:space="preserve">revise </w:t>
      </w:r>
      <w:r>
        <w:rPr>
          <w:rFonts w:ascii="Times New Roman" w:hAnsi="Times New Roman" w:cs="Times New Roman"/>
          <w:sz w:val="24"/>
          <w:szCs w:val="24"/>
        </w:rPr>
        <w:t>this draft Policy and Guidance</w:t>
      </w:r>
      <w:r w:rsidRPr="008C4104">
        <w:rPr>
          <w:rFonts w:ascii="Times New Roman" w:hAnsi="Times New Roman" w:cs="Times New Roman"/>
          <w:sz w:val="24"/>
          <w:szCs w:val="24"/>
        </w:rPr>
        <w:t xml:space="preserve"> to </w:t>
      </w:r>
      <w:r w:rsidR="002A134E">
        <w:rPr>
          <w:rFonts w:ascii="Times New Roman" w:hAnsi="Times New Roman" w:cs="Times New Roman"/>
          <w:sz w:val="24"/>
          <w:szCs w:val="24"/>
        </w:rPr>
        <w:t xml:space="preserve">include a commitment to </w:t>
      </w:r>
      <w:r>
        <w:rPr>
          <w:rFonts w:ascii="Times New Roman" w:hAnsi="Times New Roman" w:cs="Times New Roman"/>
          <w:sz w:val="24"/>
          <w:szCs w:val="24"/>
        </w:rPr>
        <w:t xml:space="preserve">better </w:t>
      </w:r>
      <w:r w:rsidR="002A134E">
        <w:rPr>
          <w:rFonts w:ascii="Times New Roman" w:hAnsi="Times New Roman" w:cs="Times New Roman"/>
          <w:sz w:val="24"/>
          <w:szCs w:val="24"/>
        </w:rPr>
        <w:t>understanding the impacts of climate change on the exercise of Tribal treaty</w:t>
      </w:r>
      <w:r w:rsidR="009A677E">
        <w:rPr>
          <w:rFonts w:ascii="Times New Roman" w:hAnsi="Times New Roman" w:cs="Times New Roman"/>
          <w:sz w:val="24"/>
          <w:szCs w:val="24"/>
        </w:rPr>
        <w:t xml:space="preserve"> </w:t>
      </w:r>
      <w:r w:rsidR="002A134E">
        <w:rPr>
          <w:rFonts w:ascii="Times New Roman" w:hAnsi="Times New Roman" w:cs="Times New Roman"/>
          <w:sz w:val="24"/>
          <w:szCs w:val="24"/>
        </w:rPr>
        <w:t>rights</w:t>
      </w:r>
      <w:r w:rsidR="009A677E">
        <w:rPr>
          <w:rFonts w:ascii="Times New Roman" w:hAnsi="Times New Roman" w:cs="Times New Roman"/>
          <w:sz w:val="24"/>
          <w:szCs w:val="24"/>
        </w:rPr>
        <w:t xml:space="preserve"> (and other Tribal rights)</w:t>
      </w:r>
      <w:r w:rsidR="00BC1F05">
        <w:rPr>
          <w:rFonts w:ascii="Times New Roman" w:hAnsi="Times New Roman" w:cs="Times New Roman"/>
          <w:sz w:val="24"/>
          <w:szCs w:val="24"/>
        </w:rPr>
        <w:t>, like</w:t>
      </w:r>
      <w:r w:rsidR="002A134E">
        <w:rPr>
          <w:rFonts w:ascii="Times New Roman" w:hAnsi="Times New Roman" w:cs="Times New Roman"/>
          <w:sz w:val="24"/>
          <w:szCs w:val="24"/>
        </w:rPr>
        <w:t xml:space="preserve"> </w:t>
      </w:r>
      <w:r>
        <w:rPr>
          <w:rFonts w:ascii="Times New Roman" w:hAnsi="Times New Roman" w:cs="Times New Roman"/>
          <w:sz w:val="24"/>
          <w:szCs w:val="24"/>
        </w:rPr>
        <w:t xml:space="preserve">EPA </w:t>
      </w:r>
      <w:r w:rsidR="002A134E">
        <w:rPr>
          <w:rFonts w:ascii="Times New Roman" w:hAnsi="Times New Roman" w:cs="Times New Roman"/>
          <w:sz w:val="24"/>
          <w:szCs w:val="24"/>
        </w:rPr>
        <w:t>did in the multi-agency Memorandum of Understanding Regarding Interagency Coordination and Collaboration for the Protection of Tribal Treaty Rights and Reserved Rights, signed in 2021. There EPA and other federal agencies recognized the “</w:t>
      </w:r>
      <w:r w:rsidR="002A134E" w:rsidRPr="002A134E">
        <w:rPr>
          <w:rFonts w:ascii="Times New Roman" w:hAnsi="Times New Roman" w:cs="Times New Roman"/>
          <w:sz w:val="24"/>
          <w:szCs w:val="24"/>
        </w:rPr>
        <w:t>need to consider and</w:t>
      </w:r>
      <w:r w:rsidR="002A134E">
        <w:rPr>
          <w:rFonts w:ascii="Times New Roman" w:hAnsi="Times New Roman" w:cs="Times New Roman"/>
          <w:sz w:val="24"/>
          <w:szCs w:val="24"/>
        </w:rPr>
        <w:t xml:space="preserve"> </w:t>
      </w:r>
      <w:r w:rsidR="002A134E" w:rsidRPr="002A134E">
        <w:rPr>
          <w:rFonts w:ascii="Times New Roman" w:hAnsi="Times New Roman" w:cs="Times New Roman"/>
          <w:sz w:val="24"/>
          <w:szCs w:val="24"/>
        </w:rPr>
        <w:t>account for the effects of their actions on the habitats that support treaty-protected rights,</w:t>
      </w:r>
      <w:r w:rsidR="002A134E">
        <w:rPr>
          <w:rFonts w:ascii="Times New Roman" w:hAnsi="Times New Roman" w:cs="Times New Roman"/>
          <w:sz w:val="24"/>
          <w:szCs w:val="24"/>
        </w:rPr>
        <w:t xml:space="preserve"> </w:t>
      </w:r>
      <w:r w:rsidR="002A134E" w:rsidRPr="002A134E">
        <w:rPr>
          <w:rFonts w:ascii="Times New Roman" w:hAnsi="Times New Roman" w:cs="Times New Roman"/>
          <w:sz w:val="24"/>
          <w:szCs w:val="24"/>
        </w:rPr>
        <w:t>including how those habitats will be impacted by climate change.</w:t>
      </w:r>
      <w:r w:rsidR="002A134E">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002A134E">
        <w:rPr>
          <w:rFonts w:ascii="Times New Roman" w:hAnsi="Times New Roman" w:cs="Times New Roman"/>
          <w:sz w:val="24"/>
          <w:szCs w:val="24"/>
        </w:rPr>
        <w:t xml:space="preserve"> </w:t>
      </w:r>
      <w:r w:rsidR="00BC1F05">
        <w:rPr>
          <w:rFonts w:ascii="Times New Roman" w:hAnsi="Times New Roman" w:cs="Times New Roman"/>
          <w:sz w:val="24"/>
          <w:szCs w:val="24"/>
        </w:rPr>
        <w:t>C</w:t>
      </w:r>
      <w:r w:rsidR="002A134E">
        <w:rPr>
          <w:rFonts w:ascii="Times New Roman" w:hAnsi="Times New Roman" w:cs="Times New Roman"/>
          <w:sz w:val="24"/>
          <w:szCs w:val="24"/>
        </w:rPr>
        <w:t xml:space="preserve">limate-change related impacts </w:t>
      </w:r>
      <w:r w:rsidR="00BC1F05">
        <w:rPr>
          <w:rFonts w:ascii="Times New Roman" w:hAnsi="Times New Roman" w:cs="Times New Roman"/>
          <w:sz w:val="24"/>
          <w:szCs w:val="24"/>
        </w:rPr>
        <w:t xml:space="preserve">to </w:t>
      </w:r>
      <w:r w:rsidR="009A677E">
        <w:rPr>
          <w:rFonts w:ascii="Times New Roman" w:hAnsi="Times New Roman" w:cs="Times New Roman"/>
          <w:sz w:val="24"/>
          <w:szCs w:val="24"/>
        </w:rPr>
        <w:t xml:space="preserve">the exercise of Tribal </w:t>
      </w:r>
      <w:r w:rsidR="00BC1F05">
        <w:rPr>
          <w:rFonts w:ascii="Times New Roman" w:hAnsi="Times New Roman" w:cs="Times New Roman"/>
          <w:sz w:val="24"/>
          <w:szCs w:val="24"/>
        </w:rPr>
        <w:t xml:space="preserve">treaty </w:t>
      </w:r>
      <w:r w:rsidR="009A677E">
        <w:rPr>
          <w:rFonts w:ascii="Times New Roman" w:hAnsi="Times New Roman" w:cs="Times New Roman"/>
          <w:sz w:val="24"/>
          <w:szCs w:val="24"/>
        </w:rPr>
        <w:t xml:space="preserve">(and other Tribal </w:t>
      </w:r>
      <w:r w:rsidR="00BC1F05">
        <w:rPr>
          <w:rFonts w:ascii="Times New Roman" w:hAnsi="Times New Roman" w:cs="Times New Roman"/>
          <w:sz w:val="24"/>
          <w:szCs w:val="24"/>
        </w:rPr>
        <w:t>rights</w:t>
      </w:r>
      <w:r w:rsidR="009A677E">
        <w:rPr>
          <w:rFonts w:ascii="Times New Roman" w:hAnsi="Times New Roman" w:cs="Times New Roman"/>
          <w:sz w:val="24"/>
          <w:szCs w:val="24"/>
        </w:rPr>
        <w:t>)</w:t>
      </w:r>
      <w:r w:rsidR="00BC1F05">
        <w:rPr>
          <w:rFonts w:ascii="Times New Roman" w:hAnsi="Times New Roman" w:cs="Times New Roman"/>
          <w:sz w:val="24"/>
          <w:szCs w:val="24"/>
        </w:rPr>
        <w:t xml:space="preserve"> </w:t>
      </w:r>
      <w:r w:rsidR="002A134E">
        <w:rPr>
          <w:rFonts w:ascii="Times New Roman" w:hAnsi="Times New Roman" w:cs="Times New Roman"/>
          <w:sz w:val="24"/>
          <w:szCs w:val="24"/>
        </w:rPr>
        <w:t xml:space="preserve">should be part of any consideration of impacts to </w:t>
      </w:r>
      <w:r w:rsidR="009A677E">
        <w:rPr>
          <w:rFonts w:ascii="Times New Roman" w:hAnsi="Times New Roman" w:cs="Times New Roman"/>
          <w:sz w:val="24"/>
          <w:szCs w:val="24"/>
        </w:rPr>
        <w:t>Tribal interests</w:t>
      </w:r>
      <w:r>
        <w:rPr>
          <w:rFonts w:ascii="Times New Roman" w:hAnsi="Times New Roman" w:cs="Times New Roman"/>
          <w:sz w:val="24"/>
          <w:szCs w:val="24"/>
        </w:rPr>
        <w:t xml:space="preserve"> and therefore should be explicitly mentioned in the draft Consultation Policy and Guidance</w:t>
      </w:r>
      <w:r w:rsidR="002A134E">
        <w:rPr>
          <w:rFonts w:ascii="Times New Roman" w:hAnsi="Times New Roman" w:cs="Times New Roman"/>
          <w:sz w:val="24"/>
          <w:szCs w:val="24"/>
        </w:rPr>
        <w:t>.</w:t>
      </w:r>
    </w:p>
    <w:p w14:paraId="6BF16F69" w14:textId="44320385" w:rsidR="00BC1F05" w:rsidRDefault="00BC1F05" w:rsidP="00476B2A">
      <w:pPr>
        <w:spacing w:line="256" w:lineRule="auto"/>
        <w:rPr>
          <w:rFonts w:ascii="Times New Roman" w:hAnsi="Times New Roman" w:cs="Times New Roman"/>
          <w:sz w:val="24"/>
          <w:szCs w:val="24"/>
        </w:rPr>
      </w:pPr>
      <w:r>
        <w:rPr>
          <w:rFonts w:ascii="Times New Roman" w:hAnsi="Times New Roman" w:cs="Times New Roman"/>
          <w:sz w:val="24"/>
          <w:szCs w:val="24"/>
        </w:rPr>
        <w:t xml:space="preserve">In addition to these general comments, </w:t>
      </w:r>
      <w:r w:rsidR="00476B2A" w:rsidRPr="00476B2A">
        <w:rPr>
          <w:rFonts w:ascii="Times New Roman" w:hAnsi="Times New Roman" w:cs="Times New Roman"/>
          <w:b/>
          <w:bCs/>
          <w:sz w:val="24"/>
          <w:szCs w:val="24"/>
          <w:highlight w:val="yellow"/>
        </w:rPr>
        <w:t>[INSERT TRIBE’S NAME HERE]</w:t>
      </w:r>
      <w:r>
        <w:rPr>
          <w:rFonts w:ascii="Times New Roman" w:hAnsi="Times New Roman" w:cs="Times New Roman"/>
          <w:sz w:val="24"/>
          <w:szCs w:val="24"/>
        </w:rPr>
        <w:t xml:space="preserve"> </w:t>
      </w:r>
      <w:r w:rsidR="00E20A42">
        <w:rPr>
          <w:rFonts w:ascii="Times New Roman" w:hAnsi="Times New Roman" w:cs="Times New Roman"/>
          <w:sz w:val="24"/>
          <w:szCs w:val="24"/>
        </w:rPr>
        <w:t>offers</w:t>
      </w:r>
      <w:r>
        <w:rPr>
          <w:rFonts w:ascii="Times New Roman" w:hAnsi="Times New Roman" w:cs="Times New Roman"/>
          <w:sz w:val="24"/>
          <w:szCs w:val="24"/>
        </w:rPr>
        <w:t xml:space="preserve"> the following specific comments on the Consultation Policy and the</w:t>
      </w:r>
      <w:r w:rsidRPr="00BC1F05">
        <w:rPr>
          <w:rFonts w:ascii="Times New Roman" w:hAnsi="Times New Roman" w:cs="Times New Roman"/>
          <w:sz w:val="24"/>
          <w:szCs w:val="24"/>
        </w:rPr>
        <w:t xml:space="preserve"> </w:t>
      </w:r>
      <w:r w:rsidR="00E20A42">
        <w:rPr>
          <w:rFonts w:ascii="Times New Roman" w:hAnsi="Times New Roman" w:cs="Times New Roman"/>
          <w:sz w:val="24"/>
          <w:szCs w:val="24"/>
        </w:rPr>
        <w:t xml:space="preserve">Treaty Rights </w:t>
      </w:r>
      <w:r>
        <w:rPr>
          <w:rFonts w:ascii="Times New Roman" w:hAnsi="Times New Roman" w:cs="Times New Roman"/>
          <w:sz w:val="24"/>
          <w:szCs w:val="24"/>
        </w:rPr>
        <w:t xml:space="preserve">Guidance. </w:t>
      </w:r>
    </w:p>
    <w:p w14:paraId="0BAF2068" w14:textId="551407F5" w:rsidR="00134529" w:rsidRPr="006F14FF" w:rsidRDefault="00134529" w:rsidP="00476B2A">
      <w:pPr>
        <w:rPr>
          <w:rFonts w:ascii="Times New Roman" w:hAnsi="Times New Roman" w:cs="Times New Roman"/>
          <w:b/>
          <w:bCs/>
          <w:sz w:val="24"/>
          <w:szCs w:val="24"/>
          <w:u w:val="single"/>
        </w:rPr>
      </w:pPr>
      <w:r w:rsidRPr="006F14FF">
        <w:rPr>
          <w:rFonts w:ascii="Times New Roman" w:hAnsi="Times New Roman" w:cs="Times New Roman"/>
          <w:b/>
          <w:bCs/>
          <w:sz w:val="24"/>
          <w:szCs w:val="24"/>
          <w:u w:val="single"/>
        </w:rPr>
        <w:t xml:space="preserve">Comments on the Consultation Policy </w:t>
      </w:r>
    </w:p>
    <w:p w14:paraId="17A56610" w14:textId="471A4DB9" w:rsidR="00266666" w:rsidRPr="00266666" w:rsidRDefault="00266666" w:rsidP="00476B2A">
      <w:pPr>
        <w:rPr>
          <w:rFonts w:ascii="Times New Roman" w:hAnsi="Times New Roman" w:cs="Times New Roman"/>
          <w:i/>
          <w:iCs/>
          <w:sz w:val="24"/>
          <w:szCs w:val="24"/>
        </w:rPr>
      </w:pPr>
      <w:r>
        <w:rPr>
          <w:rFonts w:ascii="Times New Roman" w:hAnsi="Times New Roman" w:cs="Times New Roman"/>
          <w:i/>
          <w:iCs/>
          <w:sz w:val="24"/>
          <w:szCs w:val="24"/>
        </w:rPr>
        <w:t xml:space="preserve">Definition of </w:t>
      </w:r>
      <w:r w:rsidR="00BC1F05">
        <w:rPr>
          <w:rFonts w:ascii="Times New Roman" w:hAnsi="Times New Roman" w:cs="Times New Roman"/>
          <w:i/>
          <w:iCs/>
          <w:sz w:val="24"/>
          <w:szCs w:val="24"/>
        </w:rPr>
        <w:t xml:space="preserve">coordination and </w:t>
      </w:r>
      <w:r>
        <w:rPr>
          <w:rFonts w:ascii="Times New Roman" w:hAnsi="Times New Roman" w:cs="Times New Roman"/>
          <w:i/>
          <w:iCs/>
          <w:sz w:val="24"/>
          <w:szCs w:val="24"/>
        </w:rPr>
        <w:t>consultation</w:t>
      </w:r>
    </w:p>
    <w:p w14:paraId="05AED7C7" w14:textId="3AEEA1AD" w:rsidR="00BC1F05" w:rsidRDefault="00476B2A" w:rsidP="00476B2A">
      <w:pPr>
        <w:rPr>
          <w:rFonts w:ascii="Times New Roman" w:hAnsi="Times New Roman" w:cs="Times New Roman"/>
          <w:sz w:val="24"/>
          <w:szCs w:val="24"/>
        </w:rPr>
      </w:pPr>
      <w:r w:rsidRPr="00476B2A">
        <w:rPr>
          <w:rFonts w:ascii="Times New Roman" w:hAnsi="Times New Roman" w:cs="Times New Roman"/>
          <w:b/>
          <w:bCs/>
          <w:sz w:val="24"/>
          <w:szCs w:val="24"/>
          <w:highlight w:val="yellow"/>
        </w:rPr>
        <w:lastRenderedPageBreak/>
        <w:t>[INSERT TRIBE’S NAME HERE]</w:t>
      </w:r>
      <w:r w:rsidR="002A134E">
        <w:rPr>
          <w:rFonts w:ascii="Times New Roman" w:hAnsi="Times New Roman" w:cs="Times New Roman"/>
          <w:sz w:val="24"/>
          <w:szCs w:val="24"/>
        </w:rPr>
        <w:t xml:space="preserve"> appreciates that EPA has now separately defined </w:t>
      </w:r>
      <w:r w:rsidR="00266666">
        <w:rPr>
          <w:rFonts w:ascii="Times New Roman" w:hAnsi="Times New Roman" w:cs="Times New Roman"/>
          <w:sz w:val="24"/>
          <w:szCs w:val="24"/>
        </w:rPr>
        <w:t xml:space="preserve">consultation from coordination. </w:t>
      </w:r>
      <w:r w:rsidR="00403226">
        <w:rPr>
          <w:rFonts w:ascii="Times New Roman" w:hAnsi="Times New Roman" w:cs="Times New Roman"/>
          <w:sz w:val="24"/>
          <w:szCs w:val="24"/>
        </w:rPr>
        <w:t>EPA should incorporate the following principles into its definition of consultation:</w:t>
      </w:r>
    </w:p>
    <w:p w14:paraId="57E1077F" w14:textId="601CDDEC" w:rsidR="00266666" w:rsidRDefault="00266666" w:rsidP="00476B2A">
      <w:pPr>
        <w:rPr>
          <w:rFonts w:ascii="Times New Roman" w:hAnsi="Times New Roman" w:cs="Times New Roman"/>
          <w:sz w:val="24"/>
          <w:szCs w:val="24"/>
        </w:rPr>
      </w:pPr>
      <w:r>
        <w:rPr>
          <w:rFonts w:ascii="Times New Roman" w:hAnsi="Times New Roman" w:cs="Times New Roman"/>
          <w:sz w:val="24"/>
          <w:szCs w:val="24"/>
        </w:rPr>
        <w:t xml:space="preserve">EPA should </w:t>
      </w:r>
      <w:r w:rsidR="00E20A42">
        <w:rPr>
          <w:rFonts w:ascii="Times New Roman" w:hAnsi="Times New Roman" w:cs="Times New Roman"/>
          <w:sz w:val="24"/>
          <w:szCs w:val="24"/>
        </w:rPr>
        <w:t xml:space="preserve">revise the Consultation Policy to state </w:t>
      </w:r>
      <w:r>
        <w:rPr>
          <w:rFonts w:ascii="Times New Roman" w:hAnsi="Times New Roman" w:cs="Times New Roman"/>
          <w:sz w:val="24"/>
          <w:szCs w:val="24"/>
        </w:rPr>
        <w:t xml:space="preserve">that </w:t>
      </w:r>
      <w:r w:rsidR="00134529">
        <w:rPr>
          <w:rFonts w:ascii="Times New Roman" w:hAnsi="Times New Roman" w:cs="Times New Roman"/>
          <w:sz w:val="24"/>
          <w:szCs w:val="24"/>
        </w:rPr>
        <w:t>“</w:t>
      </w:r>
      <w:r>
        <w:rPr>
          <w:rFonts w:ascii="Times New Roman" w:hAnsi="Times New Roman" w:cs="Times New Roman"/>
          <w:sz w:val="24"/>
          <w:szCs w:val="24"/>
        </w:rPr>
        <w:t>c</w:t>
      </w:r>
      <w:r w:rsidR="00134529">
        <w:rPr>
          <w:rFonts w:ascii="Times New Roman" w:hAnsi="Times New Roman" w:cs="Times New Roman"/>
          <w:sz w:val="24"/>
          <w:szCs w:val="24"/>
        </w:rPr>
        <w:t xml:space="preserve">onsultation” should </w:t>
      </w:r>
      <w:r w:rsidR="00E20A42">
        <w:rPr>
          <w:rFonts w:ascii="Times New Roman" w:hAnsi="Times New Roman" w:cs="Times New Roman"/>
          <w:sz w:val="24"/>
          <w:szCs w:val="24"/>
        </w:rPr>
        <w:t>involve</w:t>
      </w:r>
      <w:r w:rsidR="00134529">
        <w:rPr>
          <w:rFonts w:ascii="Times New Roman" w:hAnsi="Times New Roman" w:cs="Times New Roman"/>
          <w:sz w:val="24"/>
          <w:szCs w:val="24"/>
        </w:rPr>
        <w:t xml:space="preserve"> the highest levels of EPA and the </w:t>
      </w:r>
      <w:r>
        <w:rPr>
          <w:rFonts w:ascii="Times New Roman" w:hAnsi="Times New Roman" w:cs="Times New Roman"/>
          <w:sz w:val="24"/>
          <w:szCs w:val="24"/>
        </w:rPr>
        <w:t>T</w:t>
      </w:r>
      <w:r w:rsidR="00134529">
        <w:rPr>
          <w:rFonts w:ascii="Times New Roman" w:hAnsi="Times New Roman" w:cs="Times New Roman"/>
          <w:sz w:val="24"/>
          <w:szCs w:val="24"/>
        </w:rPr>
        <w:t>ribe</w:t>
      </w:r>
      <w:r>
        <w:rPr>
          <w:rFonts w:ascii="Times New Roman" w:hAnsi="Times New Roman" w:cs="Times New Roman"/>
          <w:sz w:val="24"/>
          <w:szCs w:val="24"/>
        </w:rPr>
        <w:t xml:space="preserve"> and, unless the Tribe agrees, involve the </w:t>
      </w:r>
      <w:r w:rsidR="00E20A42">
        <w:rPr>
          <w:rFonts w:ascii="Times New Roman" w:hAnsi="Times New Roman" w:cs="Times New Roman"/>
          <w:sz w:val="24"/>
          <w:szCs w:val="24"/>
        </w:rPr>
        <w:t xml:space="preserve">EPA </w:t>
      </w:r>
      <w:r>
        <w:rPr>
          <w:rFonts w:ascii="Times New Roman" w:hAnsi="Times New Roman" w:cs="Times New Roman"/>
          <w:sz w:val="24"/>
          <w:szCs w:val="24"/>
        </w:rPr>
        <w:t xml:space="preserve">decisionmaker. This idea is reflected in </w:t>
      </w:r>
      <w:r w:rsidR="00E20A42">
        <w:rPr>
          <w:rFonts w:ascii="Times New Roman" w:hAnsi="Times New Roman" w:cs="Times New Roman"/>
          <w:sz w:val="24"/>
          <w:szCs w:val="24"/>
        </w:rPr>
        <w:t xml:space="preserve">EPA </w:t>
      </w:r>
      <w:r>
        <w:rPr>
          <w:rFonts w:ascii="Times New Roman" w:hAnsi="Times New Roman" w:cs="Times New Roman"/>
          <w:sz w:val="24"/>
          <w:szCs w:val="24"/>
        </w:rPr>
        <w:t>Region 9’s 2018 Best Implementation Practices:</w:t>
      </w:r>
    </w:p>
    <w:p w14:paraId="53F92CED" w14:textId="7B320C89" w:rsidR="006945B9" w:rsidRPr="00266666" w:rsidRDefault="006945B9" w:rsidP="00476B2A">
      <w:pPr>
        <w:ind w:left="720" w:right="720"/>
        <w:rPr>
          <w:rFonts w:ascii="Times New Roman" w:hAnsi="Times New Roman" w:cs="Times New Roman"/>
          <w:sz w:val="24"/>
          <w:szCs w:val="24"/>
        </w:rPr>
      </w:pPr>
      <w:r w:rsidRPr="00266666">
        <w:rPr>
          <w:rFonts w:ascii="Times New Roman" w:hAnsi="Times New Roman" w:cs="Times New Roman"/>
          <w:kern w:val="0"/>
          <w:sz w:val="24"/>
          <w:szCs w:val="24"/>
        </w:rPr>
        <w:t xml:space="preserve">Tribes should be afforded the opportunity to provide </w:t>
      </w:r>
      <w:r w:rsidR="00C4538C">
        <w:rPr>
          <w:rFonts w:ascii="Times New Roman" w:hAnsi="Times New Roman" w:cs="Times New Roman"/>
          <w:kern w:val="0"/>
          <w:sz w:val="24"/>
          <w:szCs w:val="24"/>
        </w:rPr>
        <w:t>“</w:t>
      </w:r>
      <w:r w:rsidRPr="00266666">
        <w:rPr>
          <w:rFonts w:ascii="Times New Roman" w:hAnsi="Times New Roman" w:cs="Times New Roman"/>
          <w:kern w:val="0"/>
          <w:sz w:val="24"/>
          <w:szCs w:val="24"/>
        </w:rPr>
        <w:t>meaningful input</w:t>
      </w:r>
      <w:r w:rsidR="00C4538C">
        <w:rPr>
          <w:rFonts w:ascii="Times New Roman" w:hAnsi="Times New Roman" w:cs="Times New Roman"/>
          <w:kern w:val="0"/>
          <w:sz w:val="24"/>
          <w:szCs w:val="24"/>
        </w:rPr>
        <w:t>”</w:t>
      </w:r>
      <w:r w:rsidRPr="00266666">
        <w:rPr>
          <w:rFonts w:ascii="Times New Roman" w:hAnsi="Times New Roman" w:cs="Times New Roman"/>
          <w:kern w:val="0"/>
          <w:sz w:val="24"/>
          <w:szCs w:val="24"/>
        </w:rPr>
        <w:t xml:space="preserve"> to the Agency. Ideally, this means that tribal input is provided directly to the intended decision-maker at the Agency (via meetings, phone calls, letters, or emails).</w:t>
      </w:r>
      <w:r w:rsidR="0001154D">
        <w:rPr>
          <w:rStyle w:val="FootnoteReference"/>
          <w:rFonts w:ascii="Times New Roman" w:hAnsi="Times New Roman" w:cs="Times New Roman"/>
          <w:sz w:val="24"/>
          <w:szCs w:val="24"/>
        </w:rPr>
        <w:footnoteReference w:id="2"/>
      </w:r>
    </w:p>
    <w:p w14:paraId="7A12E18A" w14:textId="3A88DAC8" w:rsidR="00476B2A" w:rsidRDefault="00476B2A" w:rsidP="00476B2A">
      <w:pPr>
        <w:rPr>
          <w:rFonts w:ascii="Times New Roman" w:hAnsi="Times New Roman" w:cs="Times New Roman"/>
          <w:sz w:val="24"/>
          <w:szCs w:val="24"/>
        </w:rPr>
      </w:pPr>
      <w:r w:rsidRPr="00476B2A">
        <w:rPr>
          <w:rFonts w:ascii="Times New Roman" w:hAnsi="Times New Roman" w:cs="Times New Roman"/>
          <w:sz w:val="24"/>
          <w:szCs w:val="24"/>
          <w:highlight w:val="yellow"/>
        </w:rPr>
        <w:t>[</w:t>
      </w:r>
      <w:r>
        <w:rPr>
          <w:rFonts w:ascii="Times New Roman" w:hAnsi="Times New Roman" w:cs="Times New Roman"/>
          <w:sz w:val="24"/>
          <w:szCs w:val="24"/>
          <w:highlight w:val="yellow"/>
        </w:rPr>
        <w:t>IF THE TRIBE</w:t>
      </w:r>
      <w:r w:rsidRPr="00476B2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HAS ITS OWN</w:t>
      </w:r>
      <w:r w:rsidRPr="00476B2A">
        <w:rPr>
          <w:rFonts w:ascii="Times New Roman" w:hAnsi="Times New Roman" w:cs="Times New Roman"/>
          <w:sz w:val="24"/>
          <w:szCs w:val="24"/>
          <w:highlight w:val="yellow"/>
        </w:rPr>
        <w:t xml:space="preserve"> C</w:t>
      </w:r>
      <w:r>
        <w:rPr>
          <w:rFonts w:ascii="Times New Roman" w:hAnsi="Times New Roman" w:cs="Times New Roman"/>
          <w:sz w:val="24"/>
          <w:szCs w:val="24"/>
          <w:highlight w:val="yellow"/>
        </w:rPr>
        <w:t>ONSULTATION</w:t>
      </w:r>
      <w:r w:rsidRPr="00476B2A">
        <w:rPr>
          <w:rFonts w:ascii="Times New Roman" w:hAnsi="Times New Roman" w:cs="Times New Roman"/>
          <w:sz w:val="24"/>
          <w:szCs w:val="24"/>
          <w:highlight w:val="yellow"/>
        </w:rPr>
        <w:t xml:space="preserve"> P</w:t>
      </w:r>
      <w:r>
        <w:rPr>
          <w:rFonts w:ascii="Times New Roman" w:hAnsi="Times New Roman" w:cs="Times New Roman"/>
          <w:sz w:val="24"/>
          <w:szCs w:val="24"/>
          <w:highlight w:val="yellow"/>
        </w:rPr>
        <w:t>OLICY</w:t>
      </w:r>
      <w:r w:rsidRPr="00476B2A">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AND WOULD LIKE TO ACKNOWLEDGE OR INCLUDE IT WITH THIS LETTER ADD THE INFORMATION </w:t>
      </w:r>
      <w:r w:rsidR="00BB5A8F">
        <w:rPr>
          <w:rFonts w:ascii="Times New Roman" w:hAnsi="Times New Roman" w:cs="Times New Roman"/>
          <w:sz w:val="24"/>
          <w:szCs w:val="24"/>
          <w:highlight w:val="yellow"/>
        </w:rPr>
        <w:t xml:space="preserve">IN THE LETTER </w:t>
      </w:r>
      <w:r>
        <w:rPr>
          <w:rFonts w:ascii="Times New Roman" w:hAnsi="Times New Roman" w:cs="Times New Roman"/>
          <w:sz w:val="24"/>
          <w:szCs w:val="24"/>
          <w:highlight w:val="yellow"/>
        </w:rPr>
        <w:t xml:space="preserve">OR AS AN ATTACHEMENT. </w:t>
      </w:r>
      <w:r w:rsidR="00BB5A8F">
        <w:rPr>
          <w:rFonts w:ascii="Times New Roman" w:hAnsi="Times New Roman" w:cs="Times New Roman"/>
          <w:sz w:val="24"/>
          <w:szCs w:val="24"/>
          <w:highlight w:val="yellow"/>
        </w:rPr>
        <w:t>YOU CAN</w:t>
      </w:r>
      <w:r>
        <w:rPr>
          <w:rFonts w:ascii="Times New Roman" w:hAnsi="Times New Roman" w:cs="Times New Roman"/>
          <w:sz w:val="24"/>
          <w:szCs w:val="24"/>
          <w:highlight w:val="yellow"/>
        </w:rPr>
        <w:t xml:space="preserve"> ADJUST THE FOLLOWING SECTION </w:t>
      </w:r>
      <w:r w:rsidRPr="00476B2A">
        <w:rPr>
          <w:rFonts w:ascii="Times New Roman" w:hAnsi="Times New Roman" w:cs="Times New Roman"/>
          <w:sz w:val="24"/>
          <w:szCs w:val="24"/>
          <w:highlight w:val="yellow"/>
        </w:rPr>
        <w:t>TO FIT YOUR PURPOSES</w:t>
      </w:r>
      <w:r>
        <w:rPr>
          <w:rFonts w:ascii="Times New Roman" w:hAnsi="Times New Roman" w:cs="Times New Roman"/>
          <w:sz w:val="24"/>
          <w:szCs w:val="24"/>
          <w:highlight w:val="yellow"/>
        </w:rPr>
        <w:t xml:space="preserve"> FOR THIS LETTER</w:t>
      </w:r>
      <w:r w:rsidRPr="00476B2A">
        <w:rPr>
          <w:rFonts w:ascii="Times New Roman" w:hAnsi="Times New Roman" w:cs="Times New Roman"/>
          <w:sz w:val="24"/>
          <w:szCs w:val="24"/>
          <w:highlight w:val="yellow"/>
        </w:rPr>
        <w:t>]</w:t>
      </w:r>
    </w:p>
    <w:p w14:paraId="273154DD" w14:textId="0B69EF6D" w:rsidR="00F54603" w:rsidRDefault="00725B17" w:rsidP="00476B2A">
      <w:pPr>
        <w:rPr>
          <w:rFonts w:ascii="Times New Roman" w:hAnsi="Times New Roman" w:cs="Times New Roman"/>
          <w:sz w:val="24"/>
          <w:szCs w:val="24"/>
        </w:rPr>
      </w:pPr>
      <w:r>
        <w:rPr>
          <w:rFonts w:ascii="Times New Roman" w:hAnsi="Times New Roman" w:cs="Times New Roman"/>
          <w:sz w:val="24"/>
          <w:szCs w:val="24"/>
        </w:rPr>
        <w:t>EPA should ensure that it is conducting consultation in a respectful manner</w:t>
      </w:r>
      <w:r w:rsidR="00E20A42">
        <w:rPr>
          <w:rFonts w:ascii="Times New Roman" w:hAnsi="Times New Roman" w:cs="Times New Roman"/>
          <w:sz w:val="24"/>
          <w:szCs w:val="24"/>
        </w:rPr>
        <w:t xml:space="preserve"> by holding government-to-government consultations in person and on Tribal land where possible. Virtual or off-site consultation is not sufficient.</w:t>
      </w:r>
    </w:p>
    <w:p w14:paraId="70399E17" w14:textId="15EB9120" w:rsidR="00266666" w:rsidRDefault="00E20A42" w:rsidP="00476B2A">
      <w:pPr>
        <w:rPr>
          <w:rFonts w:ascii="Times New Roman" w:hAnsi="Times New Roman" w:cs="Times New Roman"/>
          <w:sz w:val="24"/>
          <w:szCs w:val="24"/>
        </w:rPr>
      </w:pPr>
      <w:r>
        <w:rPr>
          <w:rFonts w:ascii="Times New Roman" w:hAnsi="Times New Roman" w:cs="Times New Roman"/>
          <w:sz w:val="24"/>
          <w:szCs w:val="24"/>
        </w:rPr>
        <w:t xml:space="preserve">Prior to any consultation, </w:t>
      </w:r>
      <w:r w:rsidR="00266666">
        <w:rPr>
          <w:rFonts w:ascii="Times New Roman" w:hAnsi="Times New Roman" w:cs="Times New Roman"/>
          <w:sz w:val="24"/>
          <w:szCs w:val="24"/>
        </w:rPr>
        <w:t xml:space="preserve">EPA </w:t>
      </w:r>
      <w:r>
        <w:rPr>
          <w:rFonts w:ascii="Times New Roman" w:hAnsi="Times New Roman" w:cs="Times New Roman"/>
          <w:sz w:val="24"/>
          <w:szCs w:val="24"/>
        </w:rPr>
        <w:t xml:space="preserve">must </w:t>
      </w:r>
      <w:r w:rsidR="00266666">
        <w:rPr>
          <w:rFonts w:ascii="Times New Roman" w:hAnsi="Times New Roman" w:cs="Times New Roman"/>
          <w:sz w:val="24"/>
          <w:szCs w:val="24"/>
        </w:rPr>
        <w:t xml:space="preserve">clearly explain the </w:t>
      </w:r>
      <w:r w:rsidR="00F54603">
        <w:rPr>
          <w:rFonts w:ascii="Times New Roman" w:hAnsi="Times New Roman" w:cs="Times New Roman"/>
          <w:sz w:val="24"/>
          <w:szCs w:val="24"/>
        </w:rPr>
        <w:t>action or decision that is the subject of government-to-government consultation through</w:t>
      </w:r>
      <w:r w:rsidR="009A677E">
        <w:rPr>
          <w:rFonts w:ascii="Times New Roman" w:hAnsi="Times New Roman" w:cs="Times New Roman"/>
          <w:sz w:val="24"/>
          <w:szCs w:val="24"/>
        </w:rPr>
        <w:t xml:space="preserve"> clear</w:t>
      </w:r>
      <w:r w:rsidR="00F54603">
        <w:rPr>
          <w:rFonts w:ascii="Times New Roman" w:hAnsi="Times New Roman" w:cs="Times New Roman"/>
          <w:sz w:val="24"/>
          <w:szCs w:val="24"/>
        </w:rPr>
        <w:t xml:space="preserve"> materials and coordination conversations</w:t>
      </w:r>
      <w:r w:rsidR="00266666">
        <w:rPr>
          <w:rFonts w:ascii="Times New Roman" w:hAnsi="Times New Roman" w:cs="Times New Roman"/>
          <w:sz w:val="24"/>
          <w:szCs w:val="24"/>
        </w:rPr>
        <w:t>, including</w:t>
      </w:r>
      <w:r w:rsidR="00725B17">
        <w:rPr>
          <w:rFonts w:ascii="Times New Roman" w:hAnsi="Times New Roman" w:cs="Times New Roman"/>
          <w:sz w:val="24"/>
          <w:szCs w:val="24"/>
        </w:rPr>
        <w:t xml:space="preserve"> explaining</w:t>
      </w:r>
      <w:r w:rsidR="00266666">
        <w:rPr>
          <w:rFonts w:ascii="Times New Roman" w:hAnsi="Times New Roman" w:cs="Times New Roman"/>
          <w:sz w:val="24"/>
          <w:szCs w:val="24"/>
        </w:rPr>
        <w:t xml:space="preserve"> both legal and technical aspects of the action or decision.</w:t>
      </w:r>
      <w:r>
        <w:rPr>
          <w:rFonts w:ascii="Times New Roman" w:hAnsi="Times New Roman" w:cs="Times New Roman"/>
          <w:sz w:val="24"/>
          <w:szCs w:val="24"/>
        </w:rPr>
        <w:t xml:space="preserve"> This </w:t>
      </w:r>
      <w:r w:rsidR="009A677E">
        <w:rPr>
          <w:rFonts w:ascii="Times New Roman" w:hAnsi="Times New Roman" w:cs="Times New Roman"/>
          <w:sz w:val="24"/>
          <w:szCs w:val="24"/>
        </w:rPr>
        <w:t>requirement</w:t>
      </w:r>
      <w:r>
        <w:rPr>
          <w:rFonts w:ascii="Times New Roman" w:hAnsi="Times New Roman" w:cs="Times New Roman"/>
          <w:sz w:val="24"/>
          <w:szCs w:val="24"/>
        </w:rPr>
        <w:t xml:space="preserve"> could be stated more strongly in the Consultation Policy.</w:t>
      </w:r>
    </w:p>
    <w:p w14:paraId="08A4EC72" w14:textId="3C47CF01" w:rsidR="00266666" w:rsidRDefault="00D768BE" w:rsidP="00476B2A">
      <w:pPr>
        <w:rPr>
          <w:sz w:val="23"/>
          <w:szCs w:val="23"/>
        </w:rPr>
      </w:pPr>
      <w:r>
        <w:rPr>
          <w:rFonts w:ascii="Times New Roman" w:hAnsi="Times New Roman" w:cs="Times New Roman"/>
          <w:sz w:val="24"/>
          <w:szCs w:val="24"/>
        </w:rPr>
        <w:t>C</w:t>
      </w:r>
      <w:r w:rsidR="00266666">
        <w:rPr>
          <w:rFonts w:ascii="Times New Roman" w:hAnsi="Times New Roman" w:cs="Times New Roman"/>
          <w:sz w:val="24"/>
          <w:szCs w:val="24"/>
        </w:rPr>
        <w:t>onsultation requires an actual back-and-forth conversation with the Trib</w:t>
      </w:r>
      <w:r w:rsidR="009A677E">
        <w:rPr>
          <w:rFonts w:ascii="Times New Roman" w:hAnsi="Times New Roman" w:cs="Times New Roman"/>
          <w:sz w:val="24"/>
          <w:szCs w:val="24"/>
        </w:rPr>
        <w:t>e</w:t>
      </w:r>
      <w:r w:rsidR="00266666">
        <w:rPr>
          <w:rFonts w:ascii="Times New Roman" w:hAnsi="Times New Roman" w:cs="Times New Roman"/>
          <w:sz w:val="24"/>
          <w:szCs w:val="24"/>
        </w:rPr>
        <w:t xml:space="preserve">, </w:t>
      </w:r>
      <w:r>
        <w:rPr>
          <w:rFonts w:ascii="Times New Roman" w:hAnsi="Times New Roman" w:cs="Times New Roman"/>
          <w:sz w:val="24"/>
          <w:szCs w:val="24"/>
        </w:rPr>
        <w:t xml:space="preserve">where EPA </w:t>
      </w:r>
      <w:r w:rsidR="00725B17">
        <w:rPr>
          <w:rFonts w:ascii="Times New Roman" w:hAnsi="Times New Roman" w:cs="Times New Roman"/>
          <w:sz w:val="24"/>
          <w:szCs w:val="24"/>
        </w:rPr>
        <w:t xml:space="preserve">staff and leadership are </w:t>
      </w:r>
      <w:r>
        <w:rPr>
          <w:rFonts w:ascii="Times New Roman" w:hAnsi="Times New Roman" w:cs="Times New Roman"/>
          <w:sz w:val="24"/>
          <w:szCs w:val="24"/>
        </w:rPr>
        <w:t xml:space="preserve">available to answer </w:t>
      </w:r>
      <w:r w:rsidR="007A38B7">
        <w:rPr>
          <w:rFonts w:ascii="Times New Roman" w:hAnsi="Times New Roman" w:cs="Times New Roman"/>
          <w:sz w:val="24"/>
          <w:szCs w:val="24"/>
        </w:rPr>
        <w:t xml:space="preserve">and respond to </w:t>
      </w:r>
      <w:r>
        <w:rPr>
          <w:rFonts w:ascii="Times New Roman" w:hAnsi="Times New Roman" w:cs="Times New Roman"/>
          <w:sz w:val="24"/>
          <w:szCs w:val="24"/>
        </w:rPr>
        <w:t>Trib</w:t>
      </w:r>
      <w:r w:rsidR="007A38B7">
        <w:rPr>
          <w:rFonts w:ascii="Times New Roman" w:hAnsi="Times New Roman" w:cs="Times New Roman"/>
          <w:sz w:val="24"/>
          <w:szCs w:val="24"/>
        </w:rPr>
        <w:t>al leadership’s</w:t>
      </w:r>
      <w:r>
        <w:rPr>
          <w:rFonts w:ascii="Times New Roman" w:hAnsi="Times New Roman" w:cs="Times New Roman"/>
          <w:sz w:val="24"/>
          <w:szCs w:val="24"/>
        </w:rPr>
        <w:t xml:space="preserve"> questions</w:t>
      </w:r>
      <w:r w:rsidR="007A38B7">
        <w:rPr>
          <w:rFonts w:ascii="Times New Roman" w:hAnsi="Times New Roman" w:cs="Times New Roman"/>
          <w:sz w:val="24"/>
          <w:szCs w:val="24"/>
        </w:rPr>
        <w:t xml:space="preserve"> and concerns</w:t>
      </w:r>
      <w:r w:rsidR="00725B17">
        <w:rPr>
          <w:rFonts w:ascii="Times New Roman" w:hAnsi="Times New Roman" w:cs="Times New Roman"/>
          <w:sz w:val="24"/>
          <w:szCs w:val="24"/>
        </w:rPr>
        <w:t xml:space="preserve">. As EPA knows, consultation is not </w:t>
      </w:r>
      <w:r w:rsidR="00266666">
        <w:rPr>
          <w:rFonts w:ascii="Times New Roman" w:hAnsi="Times New Roman" w:cs="Times New Roman"/>
          <w:sz w:val="24"/>
          <w:szCs w:val="24"/>
        </w:rPr>
        <w:t>a one-sided presentation, from either the EPA or the Tribes</w:t>
      </w:r>
      <w:r w:rsidR="002C3C9A">
        <w:rPr>
          <w:rFonts w:ascii="Times New Roman" w:hAnsi="Times New Roman" w:cs="Times New Roman"/>
          <w:sz w:val="24"/>
          <w:szCs w:val="24"/>
        </w:rPr>
        <w:t>.</w:t>
      </w:r>
      <w:r w:rsidR="00725B17">
        <w:rPr>
          <w:rFonts w:ascii="Times New Roman" w:hAnsi="Times New Roman" w:cs="Times New Roman"/>
          <w:sz w:val="24"/>
          <w:szCs w:val="24"/>
        </w:rPr>
        <w:t xml:space="preserve"> The Consultation Policy focuses on “meaningful consultation,” but then describes seeking “input” from Tribes. </w:t>
      </w:r>
      <w:r w:rsidR="00E20A42">
        <w:rPr>
          <w:rFonts w:ascii="Times New Roman" w:hAnsi="Times New Roman" w:cs="Times New Roman"/>
          <w:sz w:val="24"/>
          <w:szCs w:val="24"/>
        </w:rPr>
        <w:t xml:space="preserve">EPA should revise the Consultation Policy to state that the input phase involves </w:t>
      </w:r>
      <w:r w:rsidR="00725B17">
        <w:rPr>
          <w:rFonts w:ascii="Times New Roman" w:hAnsi="Times New Roman" w:cs="Times New Roman"/>
          <w:sz w:val="24"/>
          <w:szCs w:val="24"/>
        </w:rPr>
        <w:t>EPA respond</w:t>
      </w:r>
      <w:r w:rsidR="00E20A42">
        <w:rPr>
          <w:rFonts w:ascii="Times New Roman" w:hAnsi="Times New Roman" w:cs="Times New Roman"/>
          <w:sz w:val="24"/>
          <w:szCs w:val="24"/>
        </w:rPr>
        <w:t>ing</w:t>
      </w:r>
      <w:r w:rsidR="00725B17">
        <w:rPr>
          <w:rFonts w:ascii="Times New Roman" w:hAnsi="Times New Roman" w:cs="Times New Roman"/>
          <w:sz w:val="24"/>
          <w:szCs w:val="24"/>
        </w:rPr>
        <w:t xml:space="preserve"> in real time to the Tribes’ concerns.</w:t>
      </w:r>
    </w:p>
    <w:p w14:paraId="73425AB5" w14:textId="4598CE4E" w:rsidR="00266666" w:rsidRDefault="00266666" w:rsidP="00476B2A">
      <w:pPr>
        <w:rPr>
          <w:rFonts w:ascii="Times New Roman" w:hAnsi="Times New Roman" w:cs="Times New Roman"/>
          <w:sz w:val="24"/>
          <w:szCs w:val="24"/>
        </w:rPr>
      </w:pPr>
      <w:r>
        <w:rPr>
          <w:rFonts w:ascii="Times New Roman" w:hAnsi="Times New Roman" w:cs="Times New Roman"/>
          <w:sz w:val="24"/>
          <w:szCs w:val="24"/>
        </w:rPr>
        <w:t xml:space="preserve">As noted in the Background section, EPA should seek consensus as </w:t>
      </w:r>
      <w:r w:rsidR="00725B17">
        <w:rPr>
          <w:rFonts w:ascii="Times New Roman" w:hAnsi="Times New Roman" w:cs="Times New Roman"/>
          <w:sz w:val="24"/>
          <w:szCs w:val="24"/>
        </w:rPr>
        <w:t>the</w:t>
      </w:r>
      <w:r>
        <w:rPr>
          <w:rFonts w:ascii="Times New Roman" w:hAnsi="Times New Roman" w:cs="Times New Roman"/>
          <w:sz w:val="24"/>
          <w:szCs w:val="24"/>
        </w:rPr>
        <w:t xml:space="preserve"> goal</w:t>
      </w:r>
      <w:r w:rsidR="00725B17">
        <w:rPr>
          <w:rFonts w:ascii="Times New Roman" w:hAnsi="Times New Roman" w:cs="Times New Roman"/>
          <w:sz w:val="24"/>
          <w:szCs w:val="24"/>
        </w:rPr>
        <w:t xml:space="preserve"> for any consultation</w:t>
      </w:r>
      <w:r>
        <w:rPr>
          <w:rFonts w:ascii="Times New Roman" w:hAnsi="Times New Roman" w:cs="Times New Roman"/>
          <w:sz w:val="24"/>
          <w:szCs w:val="24"/>
        </w:rPr>
        <w:t xml:space="preserve">. This will require </w:t>
      </w:r>
      <w:r w:rsidR="0084276C">
        <w:rPr>
          <w:rFonts w:ascii="Times New Roman" w:hAnsi="Times New Roman" w:cs="Times New Roman"/>
          <w:sz w:val="24"/>
          <w:szCs w:val="24"/>
        </w:rPr>
        <w:t>early notification</w:t>
      </w:r>
      <w:r w:rsidR="00D768BE">
        <w:rPr>
          <w:rFonts w:ascii="Times New Roman" w:hAnsi="Times New Roman" w:cs="Times New Roman"/>
          <w:sz w:val="24"/>
          <w:szCs w:val="24"/>
        </w:rPr>
        <w:t xml:space="preserve"> </w:t>
      </w:r>
      <w:r w:rsidR="00725B17">
        <w:rPr>
          <w:rFonts w:ascii="Times New Roman" w:hAnsi="Times New Roman" w:cs="Times New Roman"/>
          <w:sz w:val="24"/>
          <w:szCs w:val="24"/>
        </w:rPr>
        <w:t xml:space="preserve">about actions and decisions </w:t>
      </w:r>
      <w:r w:rsidR="00D768BE">
        <w:rPr>
          <w:rFonts w:ascii="Times New Roman" w:hAnsi="Times New Roman" w:cs="Times New Roman"/>
          <w:sz w:val="24"/>
          <w:szCs w:val="24"/>
        </w:rPr>
        <w:t xml:space="preserve">and </w:t>
      </w:r>
      <w:r w:rsidR="00725B17">
        <w:rPr>
          <w:rFonts w:ascii="Times New Roman" w:hAnsi="Times New Roman" w:cs="Times New Roman"/>
          <w:sz w:val="24"/>
          <w:szCs w:val="24"/>
        </w:rPr>
        <w:t xml:space="preserve">early </w:t>
      </w:r>
      <w:r w:rsidR="00D768BE">
        <w:rPr>
          <w:rFonts w:ascii="Times New Roman" w:hAnsi="Times New Roman" w:cs="Times New Roman"/>
          <w:sz w:val="24"/>
          <w:szCs w:val="24"/>
        </w:rPr>
        <w:t>coordination</w:t>
      </w:r>
      <w:r w:rsidR="0084276C">
        <w:rPr>
          <w:rFonts w:ascii="Times New Roman" w:hAnsi="Times New Roman" w:cs="Times New Roman"/>
          <w:sz w:val="24"/>
          <w:szCs w:val="24"/>
        </w:rPr>
        <w:t xml:space="preserve"> when EPA is in the policymaking stage rather than once an action or </w:t>
      </w:r>
      <w:r w:rsidR="00725B17">
        <w:rPr>
          <w:rFonts w:ascii="Times New Roman" w:hAnsi="Times New Roman" w:cs="Times New Roman"/>
          <w:sz w:val="24"/>
          <w:szCs w:val="24"/>
        </w:rPr>
        <w:t>decision</w:t>
      </w:r>
      <w:r w:rsidR="0084276C">
        <w:rPr>
          <w:rFonts w:ascii="Times New Roman" w:hAnsi="Times New Roman" w:cs="Times New Roman"/>
          <w:sz w:val="24"/>
          <w:szCs w:val="24"/>
        </w:rPr>
        <w:t xml:space="preserve"> has already been formally proposed. </w:t>
      </w:r>
      <w:r w:rsidR="00296367">
        <w:rPr>
          <w:rFonts w:ascii="Times New Roman" w:hAnsi="Times New Roman" w:cs="Times New Roman"/>
          <w:sz w:val="24"/>
          <w:szCs w:val="24"/>
        </w:rPr>
        <w:t xml:space="preserve">Well before any consultation, </w:t>
      </w:r>
      <w:r w:rsidR="0084276C">
        <w:rPr>
          <w:rFonts w:ascii="Times New Roman" w:hAnsi="Times New Roman" w:cs="Times New Roman"/>
          <w:sz w:val="24"/>
          <w:szCs w:val="24"/>
        </w:rPr>
        <w:t xml:space="preserve">EPA staff </w:t>
      </w:r>
      <w:r w:rsidR="00296367">
        <w:rPr>
          <w:rFonts w:ascii="Times New Roman" w:hAnsi="Times New Roman" w:cs="Times New Roman"/>
          <w:sz w:val="24"/>
          <w:szCs w:val="24"/>
        </w:rPr>
        <w:t xml:space="preserve">and leadership </w:t>
      </w:r>
      <w:r w:rsidR="00725B17">
        <w:rPr>
          <w:rFonts w:ascii="Times New Roman" w:hAnsi="Times New Roman" w:cs="Times New Roman"/>
          <w:sz w:val="24"/>
          <w:szCs w:val="24"/>
        </w:rPr>
        <w:t xml:space="preserve">must have </w:t>
      </w:r>
      <w:r w:rsidR="0084276C">
        <w:rPr>
          <w:rFonts w:ascii="Times New Roman" w:hAnsi="Times New Roman" w:cs="Times New Roman"/>
          <w:sz w:val="24"/>
          <w:szCs w:val="24"/>
        </w:rPr>
        <w:t xml:space="preserve">a firm </w:t>
      </w:r>
      <w:r w:rsidR="00725B17">
        <w:rPr>
          <w:rFonts w:ascii="Times New Roman" w:hAnsi="Times New Roman" w:cs="Times New Roman"/>
          <w:sz w:val="24"/>
          <w:szCs w:val="24"/>
        </w:rPr>
        <w:t xml:space="preserve">and up-to-date </w:t>
      </w:r>
      <w:r w:rsidR="0084276C">
        <w:rPr>
          <w:rFonts w:ascii="Times New Roman" w:hAnsi="Times New Roman" w:cs="Times New Roman"/>
          <w:sz w:val="24"/>
          <w:szCs w:val="24"/>
        </w:rPr>
        <w:t xml:space="preserve">grasp of Tribal interests that may be affected by </w:t>
      </w:r>
      <w:r w:rsidR="009A677E">
        <w:rPr>
          <w:rFonts w:ascii="Times New Roman" w:hAnsi="Times New Roman" w:cs="Times New Roman"/>
          <w:sz w:val="24"/>
          <w:szCs w:val="24"/>
        </w:rPr>
        <w:t>EPA</w:t>
      </w:r>
      <w:r w:rsidR="0084276C">
        <w:rPr>
          <w:rFonts w:ascii="Times New Roman" w:hAnsi="Times New Roman" w:cs="Times New Roman"/>
          <w:sz w:val="24"/>
          <w:szCs w:val="24"/>
        </w:rPr>
        <w:t xml:space="preserve"> policies</w:t>
      </w:r>
      <w:r w:rsidR="00885F7D">
        <w:rPr>
          <w:rFonts w:ascii="Times New Roman" w:hAnsi="Times New Roman" w:cs="Times New Roman"/>
          <w:sz w:val="24"/>
          <w:szCs w:val="24"/>
        </w:rPr>
        <w:t xml:space="preserve"> and </w:t>
      </w:r>
      <w:r w:rsidR="00725B17">
        <w:rPr>
          <w:rFonts w:ascii="Times New Roman" w:hAnsi="Times New Roman" w:cs="Times New Roman"/>
          <w:sz w:val="24"/>
          <w:szCs w:val="24"/>
        </w:rPr>
        <w:t xml:space="preserve">then </w:t>
      </w:r>
      <w:r w:rsidR="00885F7D">
        <w:rPr>
          <w:rFonts w:ascii="Times New Roman" w:hAnsi="Times New Roman" w:cs="Times New Roman"/>
          <w:sz w:val="24"/>
          <w:szCs w:val="24"/>
        </w:rPr>
        <w:t xml:space="preserve">seek to promote those interests </w:t>
      </w:r>
      <w:r w:rsidR="0084276C">
        <w:rPr>
          <w:rFonts w:ascii="Times New Roman" w:hAnsi="Times New Roman" w:cs="Times New Roman"/>
          <w:sz w:val="24"/>
          <w:szCs w:val="24"/>
        </w:rPr>
        <w:t xml:space="preserve">while </w:t>
      </w:r>
      <w:r w:rsidR="00885F7D">
        <w:rPr>
          <w:rFonts w:ascii="Times New Roman" w:hAnsi="Times New Roman" w:cs="Times New Roman"/>
          <w:sz w:val="24"/>
          <w:szCs w:val="24"/>
        </w:rPr>
        <w:t xml:space="preserve">EPA </w:t>
      </w:r>
      <w:r w:rsidR="00725B17">
        <w:rPr>
          <w:rFonts w:ascii="Times New Roman" w:hAnsi="Times New Roman" w:cs="Times New Roman"/>
          <w:sz w:val="24"/>
          <w:szCs w:val="24"/>
        </w:rPr>
        <w:t xml:space="preserve">actions, decisions, and other </w:t>
      </w:r>
      <w:r w:rsidR="0084276C">
        <w:rPr>
          <w:rFonts w:ascii="Times New Roman" w:hAnsi="Times New Roman" w:cs="Times New Roman"/>
          <w:sz w:val="24"/>
          <w:szCs w:val="24"/>
        </w:rPr>
        <w:t>policies are in the development stage.</w:t>
      </w:r>
    </w:p>
    <w:p w14:paraId="5E312A16" w14:textId="4B678757" w:rsidR="00725B17" w:rsidRDefault="00725B17" w:rsidP="00476B2A">
      <w:pPr>
        <w:rPr>
          <w:rFonts w:ascii="Times New Roman" w:hAnsi="Times New Roman" w:cs="Times New Roman"/>
          <w:sz w:val="24"/>
          <w:szCs w:val="24"/>
        </w:rPr>
      </w:pPr>
      <w:r>
        <w:rPr>
          <w:rFonts w:ascii="Times New Roman" w:hAnsi="Times New Roman" w:cs="Times New Roman"/>
          <w:sz w:val="24"/>
          <w:szCs w:val="24"/>
        </w:rPr>
        <w:t xml:space="preserve">Meaningful consultation cannot involve after-the-fact notice of policies or produce policies that do not reflect the practical realities at Tribal environmental programs. For example, many Tribes learned of </w:t>
      </w:r>
      <w:r w:rsidR="00296367">
        <w:rPr>
          <w:rFonts w:ascii="Times New Roman" w:hAnsi="Times New Roman" w:cs="Times New Roman"/>
          <w:sz w:val="24"/>
          <w:szCs w:val="24"/>
        </w:rPr>
        <w:t xml:space="preserve">recent, </w:t>
      </w:r>
      <w:r>
        <w:rPr>
          <w:rFonts w:ascii="Times New Roman" w:hAnsi="Times New Roman" w:cs="Times New Roman"/>
          <w:sz w:val="24"/>
          <w:szCs w:val="24"/>
        </w:rPr>
        <w:t xml:space="preserve">important </w:t>
      </w:r>
      <w:r w:rsidRPr="00725B17">
        <w:rPr>
          <w:rFonts w:ascii="Times New Roman" w:hAnsi="Times New Roman" w:cs="Times New Roman"/>
          <w:sz w:val="24"/>
          <w:szCs w:val="24"/>
        </w:rPr>
        <w:t xml:space="preserve">changes to the </w:t>
      </w:r>
      <w:r>
        <w:rPr>
          <w:rFonts w:ascii="Times New Roman" w:hAnsi="Times New Roman" w:cs="Times New Roman"/>
          <w:sz w:val="24"/>
          <w:szCs w:val="24"/>
        </w:rPr>
        <w:t xml:space="preserve">Quality Assurance (QA) </w:t>
      </w:r>
      <w:r w:rsidRPr="00725B17">
        <w:rPr>
          <w:rFonts w:ascii="Times New Roman" w:hAnsi="Times New Roman" w:cs="Times New Roman"/>
          <w:sz w:val="24"/>
          <w:szCs w:val="24"/>
        </w:rPr>
        <w:t xml:space="preserve">guidance </w:t>
      </w:r>
      <w:r>
        <w:rPr>
          <w:rFonts w:ascii="Times New Roman" w:hAnsi="Times New Roman" w:cs="Times New Roman"/>
          <w:sz w:val="24"/>
          <w:szCs w:val="24"/>
        </w:rPr>
        <w:t xml:space="preserve">for air monitoring </w:t>
      </w:r>
      <w:r>
        <w:rPr>
          <w:rFonts w:ascii="Times New Roman" w:hAnsi="Times New Roman" w:cs="Times New Roman"/>
          <w:sz w:val="24"/>
          <w:szCs w:val="24"/>
        </w:rPr>
        <w:lastRenderedPageBreak/>
        <w:t xml:space="preserve">programs only after </w:t>
      </w:r>
      <w:r w:rsidRPr="00725B17">
        <w:rPr>
          <w:rFonts w:ascii="Times New Roman" w:hAnsi="Times New Roman" w:cs="Times New Roman"/>
          <w:sz w:val="24"/>
          <w:szCs w:val="24"/>
        </w:rPr>
        <w:t xml:space="preserve">their monitoring programs </w:t>
      </w:r>
      <w:r>
        <w:rPr>
          <w:rFonts w:ascii="Times New Roman" w:hAnsi="Times New Roman" w:cs="Times New Roman"/>
          <w:sz w:val="24"/>
          <w:szCs w:val="24"/>
        </w:rPr>
        <w:t>were disapproved</w:t>
      </w:r>
      <w:r w:rsidRPr="00725B17">
        <w:rPr>
          <w:rFonts w:ascii="Times New Roman" w:hAnsi="Times New Roman" w:cs="Times New Roman"/>
          <w:sz w:val="24"/>
          <w:szCs w:val="24"/>
        </w:rPr>
        <w:t xml:space="preserve">.  </w:t>
      </w:r>
      <w:r>
        <w:rPr>
          <w:rFonts w:ascii="Times New Roman" w:hAnsi="Times New Roman" w:cs="Times New Roman"/>
          <w:sz w:val="24"/>
          <w:szCs w:val="24"/>
        </w:rPr>
        <w:t>T</w:t>
      </w:r>
      <w:r w:rsidRPr="00725B17">
        <w:rPr>
          <w:rFonts w:ascii="Times New Roman" w:hAnsi="Times New Roman" w:cs="Times New Roman"/>
          <w:sz w:val="24"/>
          <w:szCs w:val="24"/>
        </w:rPr>
        <w:t xml:space="preserve">he new QA guidance </w:t>
      </w:r>
      <w:r>
        <w:rPr>
          <w:rFonts w:ascii="Times New Roman" w:hAnsi="Times New Roman" w:cs="Times New Roman"/>
          <w:sz w:val="24"/>
          <w:szCs w:val="24"/>
        </w:rPr>
        <w:t xml:space="preserve">did </w:t>
      </w:r>
      <w:r w:rsidRPr="00725B17">
        <w:rPr>
          <w:rFonts w:ascii="Times New Roman" w:hAnsi="Times New Roman" w:cs="Times New Roman"/>
          <w:sz w:val="24"/>
          <w:szCs w:val="24"/>
        </w:rPr>
        <w:t xml:space="preserve">not reflect the real-world structure of </w:t>
      </w:r>
      <w:r>
        <w:rPr>
          <w:rFonts w:ascii="Times New Roman" w:hAnsi="Times New Roman" w:cs="Times New Roman"/>
          <w:sz w:val="24"/>
          <w:szCs w:val="24"/>
        </w:rPr>
        <w:t>T</w:t>
      </w:r>
      <w:r w:rsidRPr="00725B17">
        <w:rPr>
          <w:rFonts w:ascii="Times New Roman" w:hAnsi="Times New Roman" w:cs="Times New Roman"/>
          <w:sz w:val="24"/>
          <w:szCs w:val="24"/>
        </w:rPr>
        <w:t>ribal programs</w:t>
      </w:r>
      <w:r>
        <w:rPr>
          <w:rFonts w:ascii="Times New Roman" w:hAnsi="Times New Roman" w:cs="Times New Roman"/>
          <w:sz w:val="24"/>
          <w:szCs w:val="24"/>
        </w:rPr>
        <w:t xml:space="preserve"> and was unworkable for smaller Tribes. </w:t>
      </w:r>
    </w:p>
    <w:p w14:paraId="2836D781" w14:textId="5EE7B06D" w:rsidR="00134529" w:rsidRPr="009A677E" w:rsidRDefault="00CB5064" w:rsidP="00476B2A">
      <w:pPr>
        <w:rPr>
          <w:highlight w:val="yellow"/>
        </w:rPr>
      </w:pPr>
      <w:r>
        <w:rPr>
          <w:rFonts w:ascii="Times New Roman" w:hAnsi="Times New Roman" w:cs="Times New Roman"/>
          <w:sz w:val="24"/>
          <w:szCs w:val="24"/>
        </w:rPr>
        <w:t>[</w:t>
      </w:r>
      <w:r w:rsidRPr="00CB5064">
        <w:rPr>
          <w:rFonts w:ascii="Times New Roman" w:hAnsi="Times New Roman" w:cs="Times New Roman"/>
          <w:sz w:val="24"/>
          <w:szCs w:val="24"/>
          <w:highlight w:val="yellow"/>
        </w:rPr>
        <w:t xml:space="preserve">INSERT ANY RECENT PROBLEMATIC EXAMPLES OF GOVERNMENT-TO-GOVERNMENT CONSULTATIONS </w:t>
      </w:r>
      <w:r>
        <w:rPr>
          <w:rFonts w:ascii="Times New Roman" w:hAnsi="Times New Roman" w:cs="Times New Roman"/>
          <w:sz w:val="24"/>
          <w:szCs w:val="24"/>
          <w:highlight w:val="yellow"/>
        </w:rPr>
        <w:t>BETWEEN YOUR TRIBE AND</w:t>
      </w:r>
      <w:r w:rsidRPr="00CB5064">
        <w:rPr>
          <w:rFonts w:ascii="Times New Roman" w:hAnsi="Times New Roman" w:cs="Times New Roman"/>
          <w:sz w:val="24"/>
          <w:szCs w:val="24"/>
          <w:highlight w:val="yellow"/>
        </w:rPr>
        <w:t xml:space="preserve"> EPA</w:t>
      </w:r>
      <w:r>
        <w:rPr>
          <w:rFonts w:ascii="Times New Roman" w:hAnsi="Times New Roman" w:cs="Times New Roman"/>
          <w:sz w:val="24"/>
          <w:szCs w:val="24"/>
        </w:rPr>
        <w:t>]</w:t>
      </w:r>
      <w:r w:rsidR="00134529" w:rsidRPr="009A677E">
        <w:rPr>
          <w:rFonts w:ascii="Times New Roman" w:hAnsi="Times New Roman" w:cs="Times New Roman"/>
          <w:sz w:val="24"/>
          <w:szCs w:val="24"/>
          <w:highlight w:val="yellow"/>
        </w:rPr>
        <w:t xml:space="preserve"> </w:t>
      </w:r>
    </w:p>
    <w:p w14:paraId="7AB3DDA5" w14:textId="03485ACD" w:rsidR="00885F7D" w:rsidRDefault="00885F7D" w:rsidP="00476B2A">
      <w:pPr>
        <w:rPr>
          <w:rFonts w:ascii="Times New Roman" w:hAnsi="Times New Roman" w:cs="Times New Roman"/>
          <w:i/>
          <w:iCs/>
          <w:sz w:val="24"/>
          <w:szCs w:val="24"/>
        </w:rPr>
      </w:pPr>
      <w:r w:rsidRPr="00885F7D">
        <w:rPr>
          <w:rFonts w:ascii="Times New Roman" w:hAnsi="Times New Roman" w:cs="Times New Roman"/>
          <w:i/>
          <w:iCs/>
          <w:sz w:val="24"/>
          <w:szCs w:val="24"/>
        </w:rPr>
        <w:t>Guiding principles</w:t>
      </w:r>
    </w:p>
    <w:p w14:paraId="014F95A3" w14:textId="77777777" w:rsidR="00403226" w:rsidRDefault="00885F7D" w:rsidP="00476B2A">
      <w:r>
        <w:rPr>
          <w:rFonts w:ascii="Times New Roman" w:hAnsi="Times New Roman" w:cs="Times New Roman"/>
          <w:sz w:val="24"/>
          <w:szCs w:val="24"/>
        </w:rPr>
        <w:t xml:space="preserve">In the guiding principles section, EPA should include </w:t>
      </w:r>
      <w:r w:rsidR="007A38B7">
        <w:rPr>
          <w:rFonts w:ascii="Times New Roman" w:hAnsi="Times New Roman" w:cs="Times New Roman"/>
          <w:sz w:val="24"/>
          <w:szCs w:val="24"/>
        </w:rPr>
        <w:t xml:space="preserve">a </w:t>
      </w:r>
      <w:r>
        <w:rPr>
          <w:rFonts w:ascii="Times New Roman" w:hAnsi="Times New Roman" w:cs="Times New Roman"/>
          <w:sz w:val="24"/>
          <w:szCs w:val="24"/>
        </w:rPr>
        <w:t xml:space="preserve">stronger statement </w:t>
      </w:r>
      <w:r w:rsidR="005D5DF9">
        <w:rPr>
          <w:rFonts w:ascii="Times New Roman" w:hAnsi="Times New Roman" w:cs="Times New Roman"/>
          <w:sz w:val="24"/>
          <w:szCs w:val="24"/>
        </w:rPr>
        <w:t xml:space="preserve">supporting </w:t>
      </w:r>
      <w:r>
        <w:rPr>
          <w:rFonts w:ascii="Times New Roman" w:hAnsi="Times New Roman" w:cs="Times New Roman"/>
          <w:sz w:val="24"/>
          <w:szCs w:val="24"/>
        </w:rPr>
        <w:t>Tribes’ inherent sovereignty</w:t>
      </w:r>
      <w:r w:rsidR="007A38B7">
        <w:rPr>
          <w:rFonts w:ascii="Times New Roman" w:hAnsi="Times New Roman" w:cs="Times New Roman"/>
          <w:sz w:val="24"/>
          <w:szCs w:val="24"/>
        </w:rPr>
        <w:t xml:space="preserve"> and </w:t>
      </w:r>
      <w:r w:rsidR="005D5DF9">
        <w:rPr>
          <w:rFonts w:ascii="Times New Roman" w:hAnsi="Times New Roman" w:cs="Times New Roman"/>
          <w:sz w:val="24"/>
          <w:szCs w:val="24"/>
        </w:rPr>
        <w:t xml:space="preserve">their </w:t>
      </w:r>
      <w:r>
        <w:rPr>
          <w:rFonts w:ascii="Times New Roman" w:hAnsi="Times New Roman" w:cs="Times New Roman"/>
          <w:sz w:val="24"/>
          <w:szCs w:val="24"/>
        </w:rPr>
        <w:t>ability to self</w:t>
      </w:r>
      <w:r w:rsidR="007A38B7">
        <w:rPr>
          <w:rFonts w:ascii="Times New Roman" w:hAnsi="Times New Roman" w:cs="Times New Roman"/>
          <w:sz w:val="24"/>
          <w:szCs w:val="24"/>
        </w:rPr>
        <w:t>-</w:t>
      </w:r>
      <w:r>
        <w:rPr>
          <w:rFonts w:ascii="Times New Roman" w:hAnsi="Times New Roman" w:cs="Times New Roman"/>
          <w:sz w:val="24"/>
          <w:szCs w:val="24"/>
        </w:rPr>
        <w:t xml:space="preserve">govern and </w:t>
      </w:r>
      <w:r w:rsidR="00C87EBC">
        <w:rPr>
          <w:rFonts w:ascii="Times New Roman" w:hAnsi="Times New Roman" w:cs="Times New Roman"/>
          <w:sz w:val="24"/>
          <w:szCs w:val="24"/>
        </w:rPr>
        <w:t xml:space="preserve">to establish environmental policies and laws </w:t>
      </w:r>
      <w:r>
        <w:rPr>
          <w:rFonts w:ascii="Times New Roman" w:hAnsi="Times New Roman" w:cs="Times New Roman"/>
          <w:sz w:val="24"/>
          <w:szCs w:val="24"/>
        </w:rPr>
        <w:t>that apply within their jurisdiction</w:t>
      </w:r>
      <w:r w:rsidR="005D5DF9">
        <w:rPr>
          <w:rFonts w:ascii="Times New Roman" w:hAnsi="Times New Roman" w:cs="Times New Roman"/>
          <w:sz w:val="24"/>
          <w:szCs w:val="24"/>
        </w:rPr>
        <w:t xml:space="preserve">, consistent with </w:t>
      </w:r>
      <w:r w:rsidR="007A38B7">
        <w:rPr>
          <w:rFonts w:ascii="Times New Roman" w:hAnsi="Times New Roman" w:cs="Times New Roman"/>
          <w:sz w:val="24"/>
          <w:szCs w:val="24"/>
        </w:rPr>
        <w:t>the federal trust responsibility.</w:t>
      </w:r>
      <w:r w:rsidR="005D5DF9">
        <w:t xml:space="preserve"> </w:t>
      </w:r>
    </w:p>
    <w:p w14:paraId="4C11EECA" w14:textId="082151E6" w:rsidR="005D5DF9" w:rsidRDefault="00C87EBC" w:rsidP="00476B2A">
      <w:pPr>
        <w:rPr>
          <w:rFonts w:ascii="Times New Roman" w:hAnsi="Times New Roman" w:cs="Times New Roman"/>
          <w:sz w:val="24"/>
          <w:szCs w:val="24"/>
        </w:rPr>
      </w:pPr>
      <w:r>
        <w:rPr>
          <w:rFonts w:ascii="Times New Roman" w:hAnsi="Times New Roman" w:cs="Times New Roman"/>
          <w:sz w:val="24"/>
          <w:szCs w:val="24"/>
        </w:rPr>
        <w:t xml:space="preserve">EPA should </w:t>
      </w:r>
      <w:r w:rsidR="005D5DF9">
        <w:rPr>
          <w:rFonts w:ascii="Times New Roman" w:hAnsi="Times New Roman" w:cs="Times New Roman"/>
          <w:sz w:val="24"/>
          <w:szCs w:val="24"/>
        </w:rPr>
        <w:t xml:space="preserve">also </w:t>
      </w:r>
      <w:r>
        <w:rPr>
          <w:rFonts w:ascii="Times New Roman" w:hAnsi="Times New Roman" w:cs="Times New Roman"/>
          <w:sz w:val="24"/>
          <w:szCs w:val="24"/>
        </w:rPr>
        <w:t>include in t</w:t>
      </w:r>
      <w:r w:rsidRPr="00C87EBC">
        <w:rPr>
          <w:rFonts w:ascii="Times New Roman" w:hAnsi="Times New Roman" w:cs="Times New Roman"/>
          <w:sz w:val="24"/>
          <w:szCs w:val="24"/>
        </w:rPr>
        <w:t xml:space="preserve">he guiding principles </w:t>
      </w:r>
      <w:r w:rsidR="005D5DF9">
        <w:rPr>
          <w:rFonts w:ascii="Times New Roman" w:hAnsi="Times New Roman" w:cs="Times New Roman"/>
          <w:sz w:val="24"/>
          <w:szCs w:val="24"/>
        </w:rPr>
        <w:t xml:space="preserve">section the following </w:t>
      </w:r>
      <w:r w:rsidRPr="00C87EBC">
        <w:rPr>
          <w:rFonts w:ascii="Times New Roman" w:hAnsi="Times New Roman" w:cs="Times New Roman"/>
          <w:sz w:val="24"/>
          <w:szCs w:val="24"/>
        </w:rPr>
        <w:t xml:space="preserve">statement from </w:t>
      </w:r>
      <w:r w:rsidR="007A38B7">
        <w:rPr>
          <w:rFonts w:ascii="Times New Roman" w:hAnsi="Times New Roman" w:cs="Times New Roman"/>
          <w:sz w:val="24"/>
          <w:szCs w:val="24"/>
        </w:rPr>
        <w:t>EPA’s</w:t>
      </w:r>
      <w:r w:rsidRPr="00C87EBC">
        <w:rPr>
          <w:rFonts w:ascii="Times New Roman" w:hAnsi="Times New Roman" w:cs="Times New Roman"/>
          <w:sz w:val="24"/>
          <w:szCs w:val="24"/>
        </w:rPr>
        <w:t xml:space="preserve"> 1984 Policy that</w:t>
      </w:r>
      <w:r>
        <w:rPr>
          <w:rFonts w:ascii="Times New Roman" w:hAnsi="Times New Roman" w:cs="Times New Roman"/>
          <w:sz w:val="24"/>
          <w:szCs w:val="24"/>
        </w:rPr>
        <w:t xml:space="preserve"> EPA will not only consider Tribal input, as stated in the current draft of the Consultation Policy but </w:t>
      </w:r>
      <w:r w:rsidR="007A38B7">
        <w:rPr>
          <w:rFonts w:ascii="Times New Roman" w:hAnsi="Times New Roman" w:cs="Times New Roman"/>
          <w:sz w:val="24"/>
          <w:szCs w:val="24"/>
        </w:rPr>
        <w:t>also</w:t>
      </w:r>
      <w:r>
        <w:rPr>
          <w:rFonts w:ascii="Times New Roman" w:hAnsi="Times New Roman" w:cs="Times New Roman"/>
          <w:sz w:val="24"/>
          <w:szCs w:val="24"/>
        </w:rPr>
        <w:t>,</w:t>
      </w:r>
      <w:r w:rsidRPr="00C87EBC">
        <w:rPr>
          <w:rFonts w:ascii="Times New Roman" w:hAnsi="Times New Roman" w:cs="Times New Roman"/>
          <w:sz w:val="24"/>
          <w:szCs w:val="24"/>
        </w:rPr>
        <w:t xml:space="preserve"> “[</w:t>
      </w:r>
      <w:proofErr w:type="spellStart"/>
      <w:r w:rsidRPr="00C87EBC">
        <w:rPr>
          <w:rFonts w:ascii="Times New Roman" w:hAnsi="Times New Roman" w:cs="Times New Roman"/>
          <w:sz w:val="24"/>
          <w:szCs w:val="24"/>
        </w:rPr>
        <w:t>i</w:t>
      </w:r>
      <w:proofErr w:type="spellEnd"/>
      <w:r w:rsidRPr="00C87EBC">
        <w:rPr>
          <w:rFonts w:ascii="Times New Roman" w:hAnsi="Times New Roman" w:cs="Times New Roman"/>
          <w:sz w:val="24"/>
          <w:szCs w:val="24"/>
        </w:rPr>
        <w:t>]</w:t>
      </w:r>
      <w:r w:rsidR="00134529" w:rsidRPr="00C87EBC">
        <w:rPr>
          <w:rFonts w:ascii="Times New Roman" w:hAnsi="Times New Roman" w:cs="Times New Roman"/>
          <w:sz w:val="24"/>
          <w:szCs w:val="24"/>
        </w:rPr>
        <w:t xml:space="preserve">n keeping with </w:t>
      </w:r>
      <w:r w:rsidR="00134529" w:rsidRPr="000B4728">
        <w:rPr>
          <w:rFonts w:ascii="Times New Roman" w:hAnsi="Times New Roman" w:cs="Times New Roman"/>
          <w:sz w:val="24"/>
          <w:szCs w:val="24"/>
        </w:rPr>
        <w:t xml:space="preserve">that trust responsibility, the </w:t>
      </w:r>
      <w:r w:rsidRPr="000B4728">
        <w:rPr>
          <w:rFonts w:ascii="Times New Roman" w:hAnsi="Times New Roman" w:cs="Times New Roman"/>
          <w:sz w:val="24"/>
          <w:szCs w:val="24"/>
        </w:rPr>
        <w:t>[EPA]</w:t>
      </w:r>
      <w:r w:rsidR="00134529" w:rsidRPr="000B4728">
        <w:rPr>
          <w:rFonts w:ascii="Times New Roman" w:hAnsi="Times New Roman" w:cs="Times New Roman"/>
          <w:sz w:val="24"/>
          <w:szCs w:val="24"/>
        </w:rPr>
        <w:t xml:space="preserve"> will endeavor to protect the environmental interests of Indian Tribes</w:t>
      </w:r>
      <w:r w:rsidRPr="000B4728">
        <w:rPr>
          <w:rFonts w:ascii="Times New Roman" w:hAnsi="Times New Roman" w:cs="Times New Roman"/>
          <w:sz w:val="24"/>
          <w:szCs w:val="24"/>
        </w:rPr>
        <w:t>.</w:t>
      </w:r>
      <w:r w:rsidR="00134529" w:rsidRPr="000B4728">
        <w:rPr>
          <w:rFonts w:ascii="Times New Roman" w:hAnsi="Times New Roman" w:cs="Times New Roman"/>
          <w:sz w:val="24"/>
          <w:szCs w:val="24"/>
        </w:rPr>
        <w:t>”</w:t>
      </w:r>
      <w:r w:rsidRPr="000B4728">
        <w:rPr>
          <w:rFonts w:ascii="Times New Roman" w:hAnsi="Times New Roman" w:cs="Times New Roman"/>
          <w:sz w:val="24"/>
          <w:szCs w:val="24"/>
        </w:rPr>
        <w:t xml:space="preserve"> </w:t>
      </w:r>
      <w:r w:rsidR="007A38B7">
        <w:rPr>
          <w:rFonts w:ascii="Times New Roman" w:hAnsi="Times New Roman" w:cs="Times New Roman"/>
          <w:sz w:val="24"/>
          <w:szCs w:val="24"/>
        </w:rPr>
        <w:t xml:space="preserve">Indian Policy at § 5. </w:t>
      </w:r>
    </w:p>
    <w:p w14:paraId="20AF56C2" w14:textId="1FDDE001" w:rsidR="00C87EBC" w:rsidRPr="002069BD" w:rsidRDefault="005D5DF9" w:rsidP="00476B2A">
      <w:pPr>
        <w:rPr>
          <w:rFonts w:ascii="Times New Roman" w:hAnsi="Times New Roman" w:cs="Times New Roman"/>
          <w:sz w:val="24"/>
          <w:szCs w:val="24"/>
        </w:rPr>
      </w:pPr>
      <w:r>
        <w:rPr>
          <w:rFonts w:ascii="Times New Roman" w:hAnsi="Times New Roman" w:cs="Times New Roman"/>
          <w:sz w:val="24"/>
          <w:szCs w:val="24"/>
        </w:rPr>
        <w:t xml:space="preserve">The Consultation Policy should include a statement recognizing that </w:t>
      </w:r>
      <w:r w:rsidR="007A38B7">
        <w:rPr>
          <w:rFonts w:ascii="Times New Roman" w:hAnsi="Times New Roman" w:cs="Times New Roman"/>
          <w:sz w:val="24"/>
          <w:szCs w:val="24"/>
        </w:rPr>
        <w:t xml:space="preserve">EPA’s trust responsibility requires it to minimize impacts to Tribal interests. The </w:t>
      </w:r>
      <w:r w:rsidR="00C87EBC" w:rsidRPr="000B4728">
        <w:rPr>
          <w:rFonts w:ascii="Times New Roman" w:hAnsi="Times New Roman" w:cs="Times New Roman"/>
          <w:sz w:val="24"/>
          <w:szCs w:val="24"/>
        </w:rPr>
        <w:t xml:space="preserve">Supreme Court </w:t>
      </w:r>
      <w:r w:rsidR="007A38B7">
        <w:rPr>
          <w:rFonts w:ascii="Times New Roman" w:hAnsi="Times New Roman" w:cs="Times New Roman"/>
          <w:sz w:val="24"/>
          <w:szCs w:val="24"/>
        </w:rPr>
        <w:t xml:space="preserve">recently renewed its commitment to federal trust principles and held </w:t>
      </w:r>
      <w:r w:rsidR="00C87EBC" w:rsidRPr="000B4728">
        <w:rPr>
          <w:rFonts w:ascii="Times New Roman" w:hAnsi="Times New Roman" w:cs="Times New Roman"/>
          <w:sz w:val="24"/>
          <w:szCs w:val="24"/>
        </w:rPr>
        <w:t>the Federal Government has</w:t>
      </w:r>
      <w:r w:rsidR="000B4728" w:rsidRPr="000B4728">
        <w:rPr>
          <w:rFonts w:ascii="Times New Roman" w:hAnsi="Times New Roman" w:cs="Times New Roman"/>
          <w:sz w:val="24"/>
          <w:szCs w:val="24"/>
        </w:rPr>
        <w:t xml:space="preserve"> “‘charged itself with moral obligations of the highest responsibility and trust’ toward Indian tribes.” </w:t>
      </w:r>
      <w:proofErr w:type="spellStart"/>
      <w:r w:rsidR="000B4728" w:rsidRPr="007A38B7">
        <w:rPr>
          <w:rFonts w:ascii="Times New Roman" w:hAnsi="Times New Roman" w:cs="Times New Roman"/>
          <w:i/>
          <w:iCs/>
          <w:sz w:val="24"/>
          <w:szCs w:val="24"/>
        </w:rPr>
        <w:t>Haaland</w:t>
      </w:r>
      <w:proofErr w:type="spellEnd"/>
      <w:r w:rsidR="000B4728" w:rsidRPr="007A38B7">
        <w:rPr>
          <w:rFonts w:ascii="Times New Roman" w:hAnsi="Times New Roman" w:cs="Times New Roman"/>
          <w:i/>
          <w:iCs/>
          <w:sz w:val="24"/>
          <w:szCs w:val="24"/>
        </w:rPr>
        <w:t xml:space="preserve"> v. </w:t>
      </w:r>
      <w:proofErr w:type="spellStart"/>
      <w:r w:rsidR="000B4728" w:rsidRPr="007A38B7">
        <w:rPr>
          <w:rFonts w:ascii="Times New Roman" w:hAnsi="Times New Roman" w:cs="Times New Roman"/>
          <w:i/>
          <w:iCs/>
          <w:sz w:val="24"/>
          <w:szCs w:val="24"/>
        </w:rPr>
        <w:t>Brackeen</w:t>
      </w:r>
      <w:proofErr w:type="spellEnd"/>
      <w:r w:rsidR="000B4728" w:rsidRPr="000B4728">
        <w:rPr>
          <w:rFonts w:ascii="Times New Roman" w:hAnsi="Times New Roman" w:cs="Times New Roman"/>
          <w:sz w:val="24"/>
          <w:szCs w:val="24"/>
        </w:rPr>
        <w:t xml:space="preserve">, No. 21-376, 2023 WL 4002951, at *10 (U.S. June 15, 2023) (citing and quoting </w:t>
      </w:r>
      <w:r w:rsidR="000B4728" w:rsidRPr="000B4728">
        <w:rPr>
          <w:rFonts w:ascii="Times New Roman" w:hAnsi="Times New Roman" w:cs="Times New Roman"/>
          <w:i/>
          <w:iCs/>
          <w:sz w:val="24"/>
          <w:szCs w:val="24"/>
        </w:rPr>
        <w:t>United States v. Jicarilla Apache Nation</w:t>
      </w:r>
      <w:r w:rsidR="000B4728" w:rsidRPr="000B4728">
        <w:rPr>
          <w:rFonts w:ascii="Times New Roman" w:hAnsi="Times New Roman" w:cs="Times New Roman"/>
          <w:sz w:val="24"/>
          <w:szCs w:val="24"/>
        </w:rPr>
        <w:t xml:space="preserve">, 564 U.S. 162, 176 (2011)). </w:t>
      </w:r>
      <w:r w:rsidR="00C87EBC" w:rsidRPr="000B4728">
        <w:rPr>
          <w:rFonts w:ascii="Times New Roman" w:hAnsi="Times New Roman" w:cs="Times New Roman"/>
          <w:sz w:val="24"/>
          <w:szCs w:val="24"/>
        </w:rPr>
        <w:t xml:space="preserve">As part of this trust responsibility and </w:t>
      </w:r>
      <w:r w:rsidR="000B4728">
        <w:rPr>
          <w:rFonts w:ascii="Times New Roman" w:hAnsi="Times New Roman" w:cs="Times New Roman"/>
          <w:sz w:val="24"/>
          <w:szCs w:val="24"/>
        </w:rPr>
        <w:t xml:space="preserve">to show </w:t>
      </w:r>
      <w:r w:rsidR="00C87EBC" w:rsidRPr="000B4728">
        <w:rPr>
          <w:rFonts w:ascii="Times New Roman" w:hAnsi="Times New Roman" w:cs="Times New Roman"/>
          <w:sz w:val="24"/>
          <w:szCs w:val="24"/>
        </w:rPr>
        <w:t xml:space="preserve">respect for Tribal sovereignty, </w:t>
      </w:r>
      <w:r w:rsidR="007A38B7" w:rsidRPr="000B4728">
        <w:rPr>
          <w:rFonts w:ascii="Times New Roman" w:hAnsi="Times New Roman" w:cs="Times New Roman"/>
          <w:sz w:val="24"/>
          <w:szCs w:val="24"/>
        </w:rPr>
        <w:t>if impact</w:t>
      </w:r>
      <w:r w:rsidR="007A38B7">
        <w:rPr>
          <w:rFonts w:ascii="Times New Roman" w:hAnsi="Times New Roman" w:cs="Times New Roman"/>
          <w:sz w:val="24"/>
          <w:szCs w:val="24"/>
        </w:rPr>
        <w:t>s</w:t>
      </w:r>
      <w:r w:rsidR="007A38B7" w:rsidRPr="000B4728">
        <w:rPr>
          <w:rFonts w:ascii="Times New Roman" w:hAnsi="Times New Roman" w:cs="Times New Roman"/>
          <w:sz w:val="24"/>
          <w:szCs w:val="24"/>
        </w:rPr>
        <w:t xml:space="preserve"> to Tribal interests </w:t>
      </w:r>
      <w:r w:rsidR="007A38B7">
        <w:rPr>
          <w:rFonts w:ascii="Times New Roman" w:hAnsi="Times New Roman" w:cs="Times New Roman"/>
          <w:sz w:val="24"/>
          <w:szCs w:val="24"/>
        </w:rPr>
        <w:t xml:space="preserve">from EPA actions and decisions </w:t>
      </w:r>
      <w:r w:rsidR="007A38B7" w:rsidRPr="000B4728">
        <w:rPr>
          <w:rFonts w:ascii="Times New Roman" w:hAnsi="Times New Roman" w:cs="Times New Roman"/>
          <w:sz w:val="24"/>
          <w:szCs w:val="24"/>
        </w:rPr>
        <w:t>cannot be avoided</w:t>
      </w:r>
      <w:r w:rsidR="007A38B7">
        <w:rPr>
          <w:rFonts w:ascii="Times New Roman" w:hAnsi="Times New Roman" w:cs="Times New Roman"/>
          <w:sz w:val="24"/>
          <w:szCs w:val="24"/>
        </w:rPr>
        <w:t xml:space="preserve">, </w:t>
      </w:r>
      <w:r w:rsidR="00C87EBC" w:rsidRPr="000B4728">
        <w:rPr>
          <w:rFonts w:ascii="Times New Roman" w:hAnsi="Times New Roman" w:cs="Times New Roman"/>
          <w:sz w:val="24"/>
          <w:szCs w:val="24"/>
        </w:rPr>
        <w:t>EPA should work with Tribes to minimize any impacts to Tribal interests</w:t>
      </w:r>
      <w:r w:rsidR="007A38B7">
        <w:rPr>
          <w:rFonts w:ascii="Times New Roman" w:hAnsi="Times New Roman" w:cs="Times New Roman"/>
          <w:sz w:val="24"/>
          <w:szCs w:val="24"/>
        </w:rPr>
        <w:t>.</w:t>
      </w:r>
      <w:r w:rsidR="007A38B7">
        <w:rPr>
          <w:rStyle w:val="FootnoteReference"/>
          <w:rFonts w:ascii="Times New Roman" w:hAnsi="Times New Roman" w:cs="Times New Roman"/>
          <w:sz w:val="24"/>
          <w:szCs w:val="24"/>
        </w:rPr>
        <w:footnoteReference w:id="3"/>
      </w:r>
      <w:r w:rsidR="007A38B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AAAE2C4" w14:textId="00CAA56F" w:rsidR="003117EA" w:rsidRDefault="003117EA" w:rsidP="00476B2A">
      <w:pPr>
        <w:rPr>
          <w:rFonts w:ascii="Times New Roman" w:hAnsi="Times New Roman" w:cs="Times New Roman"/>
          <w:i/>
          <w:iCs/>
          <w:sz w:val="24"/>
          <w:szCs w:val="24"/>
        </w:rPr>
      </w:pPr>
      <w:r>
        <w:rPr>
          <w:rFonts w:ascii="Times New Roman" w:hAnsi="Times New Roman" w:cs="Times New Roman"/>
          <w:i/>
          <w:iCs/>
          <w:sz w:val="24"/>
          <w:szCs w:val="24"/>
        </w:rPr>
        <w:t>Notification</w:t>
      </w:r>
    </w:p>
    <w:p w14:paraId="3AFEF435" w14:textId="2491BDE3" w:rsidR="005D5DF9" w:rsidRDefault="00073CF1" w:rsidP="00476B2A">
      <w:pPr>
        <w:rPr>
          <w:rFonts w:ascii="Times New Roman" w:hAnsi="Times New Roman" w:cs="Times New Roman"/>
          <w:sz w:val="24"/>
          <w:szCs w:val="24"/>
        </w:rPr>
      </w:pPr>
      <w:r>
        <w:rPr>
          <w:rFonts w:ascii="Times New Roman" w:hAnsi="Times New Roman" w:cs="Times New Roman"/>
          <w:sz w:val="24"/>
          <w:szCs w:val="24"/>
        </w:rPr>
        <w:t>The Consultation Policy should be revised to add more detail to the notification discussion</w:t>
      </w:r>
      <w:r w:rsidR="00F03D06">
        <w:rPr>
          <w:rFonts w:ascii="Times New Roman" w:hAnsi="Times New Roman" w:cs="Times New Roman"/>
          <w:sz w:val="24"/>
          <w:szCs w:val="24"/>
        </w:rPr>
        <w:t xml:space="preserve"> to emphasize the need for early and thorough notification practices</w:t>
      </w:r>
      <w:r>
        <w:rPr>
          <w:rFonts w:ascii="Times New Roman" w:hAnsi="Times New Roman" w:cs="Times New Roman"/>
          <w:sz w:val="24"/>
          <w:szCs w:val="24"/>
        </w:rPr>
        <w:t xml:space="preserve">. </w:t>
      </w:r>
      <w:r w:rsidR="003117EA" w:rsidRPr="007A38B7">
        <w:rPr>
          <w:rFonts w:ascii="Times New Roman" w:hAnsi="Times New Roman" w:cs="Times New Roman"/>
          <w:sz w:val="24"/>
          <w:szCs w:val="24"/>
        </w:rPr>
        <w:t xml:space="preserve">In addition to notifying Tribes through their Tribal government, EPA </w:t>
      </w:r>
      <w:r w:rsidR="007A38B7">
        <w:rPr>
          <w:rFonts w:ascii="Times New Roman" w:hAnsi="Times New Roman" w:cs="Times New Roman"/>
          <w:sz w:val="24"/>
          <w:szCs w:val="24"/>
        </w:rPr>
        <w:t>must</w:t>
      </w:r>
      <w:r w:rsidR="003117EA" w:rsidRPr="007A38B7">
        <w:rPr>
          <w:rFonts w:ascii="Times New Roman" w:hAnsi="Times New Roman" w:cs="Times New Roman"/>
          <w:sz w:val="24"/>
          <w:szCs w:val="24"/>
        </w:rPr>
        <w:t xml:space="preserve"> </w:t>
      </w:r>
      <w:r w:rsidR="000311C2" w:rsidRPr="007A38B7">
        <w:rPr>
          <w:rFonts w:ascii="Times New Roman" w:hAnsi="Times New Roman" w:cs="Times New Roman"/>
          <w:sz w:val="24"/>
          <w:szCs w:val="24"/>
        </w:rPr>
        <w:t xml:space="preserve">notify </w:t>
      </w:r>
      <w:r w:rsidR="003117EA" w:rsidRPr="007A38B7">
        <w:rPr>
          <w:rFonts w:ascii="Times New Roman" w:hAnsi="Times New Roman" w:cs="Times New Roman"/>
          <w:sz w:val="24"/>
          <w:szCs w:val="24"/>
        </w:rPr>
        <w:t xml:space="preserve">Tribal environmental staff </w:t>
      </w:r>
      <w:r w:rsidR="005D5DF9">
        <w:rPr>
          <w:rFonts w:ascii="Times New Roman" w:hAnsi="Times New Roman" w:cs="Times New Roman"/>
          <w:sz w:val="24"/>
          <w:szCs w:val="24"/>
        </w:rPr>
        <w:t xml:space="preserve">and program leadership </w:t>
      </w:r>
      <w:r w:rsidR="003117EA" w:rsidRPr="007A38B7">
        <w:rPr>
          <w:rFonts w:ascii="Times New Roman" w:hAnsi="Times New Roman" w:cs="Times New Roman"/>
          <w:sz w:val="24"/>
          <w:szCs w:val="24"/>
        </w:rPr>
        <w:t xml:space="preserve">and ensure that they are copied on notifications to </w:t>
      </w:r>
      <w:r w:rsidR="007A38B7">
        <w:rPr>
          <w:rFonts w:ascii="Times New Roman" w:hAnsi="Times New Roman" w:cs="Times New Roman"/>
          <w:sz w:val="24"/>
          <w:szCs w:val="24"/>
        </w:rPr>
        <w:t>Tribal leadership</w:t>
      </w:r>
      <w:r w:rsidR="003117EA" w:rsidRPr="007A38B7">
        <w:rPr>
          <w:rFonts w:ascii="Times New Roman" w:hAnsi="Times New Roman" w:cs="Times New Roman"/>
          <w:sz w:val="24"/>
          <w:szCs w:val="24"/>
        </w:rPr>
        <w:t xml:space="preserve">. Tribal environmental </w:t>
      </w:r>
      <w:r w:rsidR="005D5DF9">
        <w:rPr>
          <w:rFonts w:ascii="Times New Roman" w:hAnsi="Times New Roman" w:cs="Times New Roman"/>
          <w:sz w:val="24"/>
          <w:szCs w:val="24"/>
        </w:rPr>
        <w:t>programs employ</w:t>
      </w:r>
      <w:r w:rsidR="003117EA" w:rsidRPr="007A38B7">
        <w:rPr>
          <w:rFonts w:ascii="Times New Roman" w:hAnsi="Times New Roman" w:cs="Times New Roman"/>
          <w:sz w:val="24"/>
          <w:szCs w:val="24"/>
        </w:rPr>
        <w:t xml:space="preserve"> </w:t>
      </w:r>
      <w:r w:rsidR="005D5DF9">
        <w:rPr>
          <w:rFonts w:ascii="Times New Roman" w:hAnsi="Times New Roman" w:cs="Times New Roman"/>
          <w:sz w:val="24"/>
          <w:szCs w:val="24"/>
        </w:rPr>
        <w:t xml:space="preserve">many of </w:t>
      </w:r>
      <w:r w:rsidR="003117EA" w:rsidRPr="007A38B7">
        <w:rPr>
          <w:rFonts w:ascii="Times New Roman" w:hAnsi="Times New Roman" w:cs="Times New Roman"/>
          <w:sz w:val="24"/>
          <w:szCs w:val="24"/>
        </w:rPr>
        <w:t xml:space="preserve">the </w:t>
      </w:r>
      <w:r w:rsidR="005D5DF9">
        <w:rPr>
          <w:rFonts w:ascii="Times New Roman" w:hAnsi="Times New Roman" w:cs="Times New Roman"/>
          <w:sz w:val="24"/>
          <w:szCs w:val="24"/>
        </w:rPr>
        <w:t xml:space="preserve">environmental </w:t>
      </w:r>
      <w:r w:rsidR="003117EA" w:rsidRPr="007A38B7">
        <w:rPr>
          <w:rFonts w:ascii="Times New Roman" w:hAnsi="Times New Roman" w:cs="Times New Roman"/>
          <w:sz w:val="24"/>
          <w:szCs w:val="24"/>
        </w:rPr>
        <w:t xml:space="preserve">experts at Tribes and </w:t>
      </w:r>
      <w:r w:rsidR="005D5DF9">
        <w:rPr>
          <w:rFonts w:ascii="Times New Roman" w:hAnsi="Times New Roman" w:cs="Times New Roman"/>
          <w:sz w:val="24"/>
          <w:szCs w:val="24"/>
        </w:rPr>
        <w:t xml:space="preserve">Tribal environmental staff </w:t>
      </w:r>
      <w:r w:rsidR="003117EA" w:rsidRPr="007A38B7">
        <w:rPr>
          <w:rFonts w:ascii="Times New Roman" w:hAnsi="Times New Roman" w:cs="Times New Roman"/>
          <w:sz w:val="24"/>
          <w:szCs w:val="24"/>
        </w:rPr>
        <w:t>can</w:t>
      </w:r>
      <w:r w:rsidR="003117EA">
        <w:rPr>
          <w:rFonts w:ascii="Times New Roman" w:hAnsi="Times New Roman" w:cs="Times New Roman"/>
          <w:sz w:val="24"/>
          <w:szCs w:val="24"/>
        </w:rPr>
        <w:t xml:space="preserve"> help prepare their governments for consultation, but only if they are notified in </w:t>
      </w:r>
      <w:r w:rsidR="007A38B7">
        <w:rPr>
          <w:rFonts w:ascii="Times New Roman" w:hAnsi="Times New Roman" w:cs="Times New Roman"/>
          <w:sz w:val="24"/>
          <w:szCs w:val="24"/>
        </w:rPr>
        <w:t>time</w:t>
      </w:r>
      <w:r w:rsidR="003117EA">
        <w:rPr>
          <w:rFonts w:ascii="Times New Roman" w:hAnsi="Times New Roman" w:cs="Times New Roman"/>
          <w:sz w:val="24"/>
          <w:szCs w:val="24"/>
        </w:rPr>
        <w:t>.</w:t>
      </w:r>
      <w:r w:rsidR="000B4728">
        <w:rPr>
          <w:rStyle w:val="FootnoteReference"/>
          <w:rFonts w:ascii="Times New Roman" w:hAnsi="Times New Roman" w:cs="Times New Roman"/>
          <w:sz w:val="24"/>
          <w:szCs w:val="24"/>
        </w:rPr>
        <w:footnoteReference w:id="4"/>
      </w:r>
      <w:r w:rsidR="000B4728">
        <w:rPr>
          <w:rFonts w:ascii="Times New Roman" w:hAnsi="Times New Roman" w:cs="Times New Roman"/>
          <w:sz w:val="24"/>
          <w:szCs w:val="24"/>
        </w:rPr>
        <w:t xml:space="preserve"> </w:t>
      </w:r>
    </w:p>
    <w:p w14:paraId="251EBAFE" w14:textId="278BA17D" w:rsidR="003117EA" w:rsidRDefault="000B4728" w:rsidP="00476B2A">
      <w:pPr>
        <w:rPr>
          <w:rFonts w:ascii="Times New Roman" w:hAnsi="Times New Roman" w:cs="Times New Roman"/>
          <w:sz w:val="24"/>
          <w:szCs w:val="24"/>
        </w:rPr>
      </w:pPr>
      <w:r>
        <w:rPr>
          <w:rFonts w:ascii="Times New Roman" w:hAnsi="Times New Roman" w:cs="Times New Roman"/>
          <w:sz w:val="24"/>
          <w:szCs w:val="24"/>
        </w:rPr>
        <w:lastRenderedPageBreak/>
        <w:t xml:space="preserve">In addition, </w:t>
      </w:r>
      <w:r w:rsidR="00073CF1">
        <w:rPr>
          <w:rFonts w:ascii="Times New Roman" w:hAnsi="Times New Roman" w:cs="Times New Roman"/>
          <w:sz w:val="24"/>
          <w:szCs w:val="24"/>
        </w:rPr>
        <w:t xml:space="preserve">EPA must emphasize the need for early notification because </w:t>
      </w:r>
      <w:r w:rsidR="007A38B7">
        <w:rPr>
          <w:rFonts w:ascii="Times New Roman" w:hAnsi="Times New Roman" w:cs="Times New Roman"/>
          <w:sz w:val="24"/>
          <w:szCs w:val="24"/>
        </w:rPr>
        <w:t>Tribal leadership ha</w:t>
      </w:r>
      <w:r w:rsidR="00073CF1">
        <w:rPr>
          <w:rFonts w:ascii="Times New Roman" w:hAnsi="Times New Roman" w:cs="Times New Roman"/>
          <w:sz w:val="24"/>
          <w:szCs w:val="24"/>
        </w:rPr>
        <w:t>ve</w:t>
      </w:r>
      <w:r w:rsidR="007A38B7">
        <w:rPr>
          <w:rFonts w:ascii="Times New Roman" w:hAnsi="Times New Roman" w:cs="Times New Roman"/>
          <w:sz w:val="24"/>
          <w:szCs w:val="24"/>
        </w:rPr>
        <w:t xml:space="preserve"> </w:t>
      </w:r>
      <w:r>
        <w:rPr>
          <w:rFonts w:ascii="Times New Roman" w:hAnsi="Times New Roman" w:cs="Times New Roman"/>
          <w:sz w:val="24"/>
          <w:szCs w:val="24"/>
        </w:rPr>
        <w:t>busy schedules and securing a slot on the</w:t>
      </w:r>
      <w:r w:rsidR="009A677E">
        <w:rPr>
          <w:rFonts w:ascii="Times New Roman" w:hAnsi="Times New Roman" w:cs="Times New Roman"/>
          <w:sz w:val="24"/>
          <w:szCs w:val="24"/>
        </w:rPr>
        <w:t xml:space="preserve"> Tribal Council or other Tribal governing body’s </w:t>
      </w:r>
      <w:r>
        <w:rPr>
          <w:rFonts w:ascii="Times New Roman" w:hAnsi="Times New Roman" w:cs="Times New Roman"/>
          <w:sz w:val="24"/>
          <w:szCs w:val="24"/>
        </w:rPr>
        <w:t xml:space="preserve">calendar for government-to-government consultation (and any needed follow up) can take time. </w:t>
      </w:r>
    </w:p>
    <w:p w14:paraId="6A88D82F" w14:textId="74C06188" w:rsidR="003117EA" w:rsidRDefault="003117EA" w:rsidP="00476B2A">
      <w:pPr>
        <w:rPr>
          <w:rFonts w:ascii="Times New Roman" w:hAnsi="Times New Roman" w:cs="Times New Roman"/>
          <w:sz w:val="24"/>
          <w:szCs w:val="24"/>
        </w:rPr>
      </w:pPr>
      <w:r>
        <w:rPr>
          <w:rFonts w:ascii="Times New Roman" w:hAnsi="Times New Roman" w:cs="Times New Roman"/>
          <w:sz w:val="24"/>
          <w:szCs w:val="24"/>
        </w:rPr>
        <w:t>Early notification is also important because</w:t>
      </w:r>
      <w:r w:rsidR="005D5DF9">
        <w:rPr>
          <w:rFonts w:ascii="Times New Roman" w:hAnsi="Times New Roman" w:cs="Times New Roman"/>
          <w:sz w:val="24"/>
          <w:szCs w:val="24"/>
        </w:rPr>
        <w:t>, as noted above,</w:t>
      </w:r>
      <w:r>
        <w:rPr>
          <w:rFonts w:ascii="Times New Roman" w:hAnsi="Times New Roman" w:cs="Times New Roman"/>
          <w:sz w:val="24"/>
          <w:szCs w:val="24"/>
        </w:rPr>
        <w:t xml:space="preserve"> it ensures that EPA </w:t>
      </w:r>
      <w:r w:rsidR="0047715D">
        <w:rPr>
          <w:rFonts w:ascii="Times New Roman" w:hAnsi="Times New Roman" w:cs="Times New Roman"/>
          <w:sz w:val="24"/>
          <w:szCs w:val="24"/>
        </w:rPr>
        <w:t xml:space="preserve">notifies Tribes while EPA is still planning </w:t>
      </w:r>
      <w:r>
        <w:rPr>
          <w:rFonts w:ascii="Times New Roman" w:hAnsi="Times New Roman" w:cs="Times New Roman"/>
          <w:sz w:val="24"/>
          <w:szCs w:val="24"/>
        </w:rPr>
        <w:t>any action or decision</w:t>
      </w:r>
      <w:r w:rsidR="0047715D">
        <w:rPr>
          <w:rFonts w:ascii="Times New Roman" w:hAnsi="Times New Roman" w:cs="Times New Roman"/>
          <w:sz w:val="24"/>
          <w:szCs w:val="24"/>
        </w:rPr>
        <w:t>,</w:t>
      </w:r>
      <w:r w:rsidR="000B4728">
        <w:rPr>
          <w:rFonts w:ascii="Times New Roman" w:hAnsi="Times New Roman" w:cs="Times New Roman"/>
          <w:sz w:val="24"/>
          <w:szCs w:val="24"/>
        </w:rPr>
        <w:t xml:space="preserve"> so </w:t>
      </w:r>
      <w:r>
        <w:rPr>
          <w:rFonts w:ascii="Times New Roman" w:hAnsi="Times New Roman" w:cs="Times New Roman"/>
          <w:sz w:val="24"/>
          <w:szCs w:val="24"/>
        </w:rPr>
        <w:t xml:space="preserve">Tribal consultation can meaningfully affect the course </w:t>
      </w:r>
      <w:r w:rsidR="000B4728">
        <w:rPr>
          <w:rFonts w:ascii="Times New Roman" w:hAnsi="Times New Roman" w:cs="Times New Roman"/>
          <w:sz w:val="24"/>
          <w:szCs w:val="24"/>
        </w:rPr>
        <w:t xml:space="preserve">and outcome </w:t>
      </w:r>
      <w:r>
        <w:rPr>
          <w:rFonts w:ascii="Times New Roman" w:hAnsi="Times New Roman" w:cs="Times New Roman"/>
          <w:sz w:val="24"/>
          <w:szCs w:val="24"/>
        </w:rPr>
        <w:t xml:space="preserve">of </w:t>
      </w:r>
      <w:r w:rsidR="005D5DF9">
        <w:rPr>
          <w:rFonts w:ascii="Times New Roman" w:hAnsi="Times New Roman" w:cs="Times New Roman"/>
          <w:sz w:val="24"/>
          <w:szCs w:val="24"/>
        </w:rPr>
        <w:t xml:space="preserve">EPA </w:t>
      </w:r>
      <w:r w:rsidR="00476B2A">
        <w:rPr>
          <w:rFonts w:ascii="Times New Roman" w:hAnsi="Times New Roman" w:cs="Times New Roman"/>
          <w:sz w:val="24"/>
          <w:szCs w:val="24"/>
        </w:rPr>
        <w:t>decision-making</w:t>
      </w:r>
      <w:r>
        <w:rPr>
          <w:rFonts w:ascii="Times New Roman" w:hAnsi="Times New Roman" w:cs="Times New Roman"/>
          <w:sz w:val="24"/>
          <w:szCs w:val="24"/>
        </w:rPr>
        <w:t>.</w:t>
      </w:r>
    </w:p>
    <w:p w14:paraId="71A200B7" w14:textId="4B3AD0BA" w:rsidR="002D7BF6" w:rsidRDefault="002D7BF6" w:rsidP="00476B2A">
      <w:pPr>
        <w:rPr>
          <w:rFonts w:ascii="Times New Roman" w:hAnsi="Times New Roman" w:cs="Times New Roman"/>
          <w:i/>
          <w:iCs/>
          <w:sz w:val="24"/>
          <w:szCs w:val="24"/>
        </w:rPr>
      </w:pPr>
      <w:r>
        <w:rPr>
          <w:rFonts w:ascii="Times New Roman" w:hAnsi="Times New Roman" w:cs="Times New Roman"/>
          <w:i/>
          <w:iCs/>
          <w:sz w:val="24"/>
          <w:szCs w:val="24"/>
        </w:rPr>
        <w:t xml:space="preserve">Input </w:t>
      </w:r>
    </w:p>
    <w:p w14:paraId="6E6FCC0A" w14:textId="068400F8" w:rsidR="00F03D06" w:rsidRDefault="00073CF1" w:rsidP="00476B2A">
      <w:pPr>
        <w:rPr>
          <w:rFonts w:ascii="Times New Roman" w:hAnsi="Times New Roman" w:cs="Times New Roman"/>
          <w:sz w:val="24"/>
          <w:szCs w:val="24"/>
        </w:rPr>
      </w:pPr>
      <w:r>
        <w:rPr>
          <w:rFonts w:ascii="Times New Roman" w:hAnsi="Times New Roman" w:cs="Times New Roman"/>
          <w:sz w:val="24"/>
          <w:szCs w:val="24"/>
        </w:rPr>
        <w:t>The Consultation Policy could be strengthened by adding further instruction to EPA staff and leadership to incorporate Tribal views into any relevant EPA decision</w:t>
      </w:r>
      <w:r w:rsidR="00476B2A">
        <w:rPr>
          <w:rFonts w:ascii="Times New Roman" w:hAnsi="Times New Roman" w:cs="Times New Roman"/>
          <w:sz w:val="24"/>
          <w:szCs w:val="24"/>
        </w:rPr>
        <w:t>-</w:t>
      </w:r>
      <w:r>
        <w:rPr>
          <w:rFonts w:ascii="Times New Roman" w:hAnsi="Times New Roman" w:cs="Times New Roman"/>
          <w:sz w:val="24"/>
          <w:szCs w:val="24"/>
        </w:rPr>
        <w:t>making effort, to enhance Tribal capacity as part of the input phase, to require EPA to effectively prepare for any consultation, including by requiring EPA to explore the impact that climate change may have on Tribal interests and Treaty rights exercise</w:t>
      </w:r>
      <w:r w:rsidR="00F03D06">
        <w:rPr>
          <w:rFonts w:ascii="Times New Roman" w:hAnsi="Times New Roman" w:cs="Times New Roman"/>
          <w:sz w:val="24"/>
          <w:szCs w:val="24"/>
        </w:rPr>
        <w:t xml:space="preserve">, and to involve the EPA decisionmaker in any consultation. </w:t>
      </w:r>
    </w:p>
    <w:p w14:paraId="20D1E7A5" w14:textId="3582BBE9" w:rsidR="00187837" w:rsidRDefault="00A147E9" w:rsidP="00476B2A">
      <w:pPr>
        <w:rPr>
          <w:rFonts w:ascii="Times New Roman" w:hAnsi="Times New Roman" w:cs="Times New Roman"/>
          <w:sz w:val="24"/>
          <w:szCs w:val="24"/>
        </w:rPr>
      </w:pPr>
      <w:r>
        <w:rPr>
          <w:rFonts w:ascii="Times New Roman" w:hAnsi="Times New Roman" w:cs="Times New Roman"/>
          <w:sz w:val="24"/>
          <w:szCs w:val="24"/>
        </w:rPr>
        <w:t xml:space="preserve">Effective consultation requires EPA to provide sufficient information and background about EPA actions and decisions to ensure the EPA and Tribes do not speak past each other. </w:t>
      </w:r>
      <w:r w:rsidR="000525DD">
        <w:rPr>
          <w:rFonts w:ascii="Times New Roman" w:hAnsi="Times New Roman" w:cs="Times New Roman"/>
          <w:sz w:val="24"/>
          <w:szCs w:val="24"/>
        </w:rPr>
        <w:t xml:space="preserve">In addition, </w:t>
      </w:r>
      <w:r w:rsidR="00476B2A" w:rsidRPr="00476B2A">
        <w:rPr>
          <w:rFonts w:ascii="Times New Roman" w:hAnsi="Times New Roman" w:cs="Times New Roman"/>
          <w:b/>
          <w:bCs/>
          <w:sz w:val="24"/>
          <w:szCs w:val="24"/>
          <w:highlight w:val="yellow"/>
        </w:rPr>
        <w:t>[INSERT TRIBE’S NAME HERE]</w:t>
      </w:r>
      <w:r w:rsidR="00476B2A" w:rsidRPr="00D32798">
        <w:rPr>
          <w:rFonts w:ascii="Times New Roman" w:hAnsi="Times New Roman" w:cs="Times New Roman"/>
          <w:sz w:val="24"/>
          <w:szCs w:val="24"/>
        </w:rPr>
        <w:t xml:space="preserve"> </w:t>
      </w:r>
      <w:r w:rsidR="000525DD">
        <w:rPr>
          <w:rFonts w:ascii="Times New Roman" w:hAnsi="Times New Roman" w:cs="Times New Roman"/>
          <w:sz w:val="24"/>
          <w:szCs w:val="24"/>
        </w:rPr>
        <w:t>has concerns with the Consultation Policy’s use of input,</w:t>
      </w:r>
      <w:r w:rsidR="00847419">
        <w:rPr>
          <w:rFonts w:ascii="Times New Roman" w:hAnsi="Times New Roman" w:cs="Times New Roman"/>
          <w:sz w:val="24"/>
          <w:szCs w:val="24"/>
        </w:rPr>
        <w:t xml:space="preserve"> a word that, when used in the context of the Consultation Policy, suggests </w:t>
      </w:r>
      <w:r w:rsidR="000525DD">
        <w:rPr>
          <w:rFonts w:ascii="Times New Roman" w:hAnsi="Times New Roman" w:cs="Times New Roman"/>
          <w:sz w:val="24"/>
          <w:szCs w:val="24"/>
        </w:rPr>
        <w:t xml:space="preserve">EPA intends to receive Tribal information rather than meaningfully consider and incorporate </w:t>
      </w:r>
      <w:r w:rsidR="00073CF1">
        <w:rPr>
          <w:rFonts w:ascii="Times New Roman" w:hAnsi="Times New Roman" w:cs="Times New Roman"/>
          <w:sz w:val="24"/>
          <w:szCs w:val="24"/>
        </w:rPr>
        <w:t xml:space="preserve">Tribal interests in </w:t>
      </w:r>
      <w:r w:rsidR="000525DD">
        <w:rPr>
          <w:rFonts w:ascii="Times New Roman" w:hAnsi="Times New Roman" w:cs="Times New Roman"/>
          <w:sz w:val="24"/>
          <w:szCs w:val="24"/>
        </w:rPr>
        <w:t>EPA’s decision</w:t>
      </w:r>
      <w:r w:rsidR="00476B2A">
        <w:rPr>
          <w:rFonts w:ascii="Times New Roman" w:hAnsi="Times New Roman" w:cs="Times New Roman"/>
          <w:sz w:val="24"/>
          <w:szCs w:val="24"/>
        </w:rPr>
        <w:t>-</w:t>
      </w:r>
      <w:r w:rsidR="000525DD">
        <w:rPr>
          <w:rFonts w:ascii="Times New Roman" w:hAnsi="Times New Roman" w:cs="Times New Roman"/>
          <w:sz w:val="24"/>
          <w:szCs w:val="24"/>
        </w:rPr>
        <w:t>making. Input can be incorporated or disregarded</w:t>
      </w:r>
      <w:r w:rsidR="007A38B7">
        <w:rPr>
          <w:rFonts w:ascii="Times New Roman" w:hAnsi="Times New Roman" w:cs="Times New Roman"/>
          <w:sz w:val="24"/>
          <w:szCs w:val="24"/>
        </w:rPr>
        <w:t xml:space="preserve">; in contrast, meaningful consultation means that Tribal </w:t>
      </w:r>
      <w:r w:rsidR="00187837">
        <w:rPr>
          <w:rFonts w:ascii="Times New Roman" w:hAnsi="Times New Roman" w:cs="Times New Roman"/>
          <w:sz w:val="24"/>
          <w:szCs w:val="24"/>
        </w:rPr>
        <w:t xml:space="preserve">views and information </w:t>
      </w:r>
      <w:r w:rsidR="00073CF1">
        <w:rPr>
          <w:rFonts w:ascii="Times New Roman" w:hAnsi="Times New Roman" w:cs="Times New Roman"/>
          <w:sz w:val="24"/>
          <w:szCs w:val="24"/>
        </w:rPr>
        <w:t xml:space="preserve">are </w:t>
      </w:r>
      <w:r w:rsidR="00187837">
        <w:rPr>
          <w:rFonts w:ascii="Times New Roman" w:hAnsi="Times New Roman" w:cs="Times New Roman"/>
          <w:sz w:val="24"/>
          <w:szCs w:val="24"/>
        </w:rPr>
        <w:t xml:space="preserve">incorporated into </w:t>
      </w:r>
      <w:r w:rsidR="00847419">
        <w:rPr>
          <w:rFonts w:ascii="Times New Roman" w:hAnsi="Times New Roman" w:cs="Times New Roman"/>
          <w:sz w:val="24"/>
          <w:szCs w:val="24"/>
        </w:rPr>
        <w:t>EPA’s</w:t>
      </w:r>
      <w:r w:rsidR="00187837">
        <w:rPr>
          <w:rFonts w:ascii="Times New Roman" w:hAnsi="Times New Roman" w:cs="Times New Roman"/>
          <w:sz w:val="24"/>
          <w:szCs w:val="24"/>
        </w:rPr>
        <w:t xml:space="preserve"> </w:t>
      </w:r>
      <w:r w:rsidR="0047715D">
        <w:rPr>
          <w:rFonts w:ascii="Times New Roman" w:hAnsi="Times New Roman" w:cs="Times New Roman"/>
          <w:sz w:val="24"/>
          <w:szCs w:val="24"/>
        </w:rPr>
        <w:t>actions and decisions</w:t>
      </w:r>
      <w:r w:rsidR="000525DD">
        <w:rPr>
          <w:rFonts w:ascii="Times New Roman" w:hAnsi="Times New Roman" w:cs="Times New Roman"/>
          <w:sz w:val="24"/>
          <w:szCs w:val="24"/>
        </w:rPr>
        <w:t>.</w:t>
      </w:r>
    </w:p>
    <w:p w14:paraId="614BD38F" w14:textId="352DDEAD" w:rsidR="002069BD" w:rsidRDefault="00A147E9" w:rsidP="00476B2A">
      <w:pPr>
        <w:rPr>
          <w:rFonts w:ascii="Times New Roman" w:hAnsi="Times New Roman" w:cs="Times New Roman"/>
          <w:sz w:val="24"/>
          <w:szCs w:val="24"/>
        </w:rPr>
      </w:pPr>
      <w:r>
        <w:rPr>
          <w:rFonts w:ascii="Times New Roman" w:hAnsi="Times New Roman" w:cs="Times New Roman"/>
          <w:sz w:val="24"/>
          <w:szCs w:val="24"/>
        </w:rPr>
        <w:t xml:space="preserve">EPA </w:t>
      </w:r>
      <w:r w:rsidR="001C1F01">
        <w:rPr>
          <w:rFonts w:ascii="Times New Roman" w:hAnsi="Times New Roman" w:cs="Times New Roman"/>
          <w:sz w:val="24"/>
          <w:szCs w:val="24"/>
        </w:rPr>
        <w:t xml:space="preserve">must </w:t>
      </w:r>
      <w:r>
        <w:rPr>
          <w:rFonts w:ascii="Times New Roman" w:hAnsi="Times New Roman" w:cs="Times New Roman"/>
          <w:sz w:val="24"/>
          <w:szCs w:val="24"/>
        </w:rPr>
        <w:t xml:space="preserve">support Tribal capacity </w:t>
      </w:r>
      <w:r w:rsidR="001C1F01">
        <w:rPr>
          <w:rFonts w:ascii="Times New Roman" w:hAnsi="Times New Roman" w:cs="Times New Roman"/>
          <w:sz w:val="24"/>
          <w:szCs w:val="24"/>
        </w:rPr>
        <w:t xml:space="preserve">to ensure that Tribal environmental staff have the </w:t>
      </w:r>
      <w:r w:rsidR="00A63D77">
        <w:rPr>
          <w:rFonts w:ascii="Times New Roman" w:hAnsi="Times New Roman" w:cs="Times New Roman"/>
          <w:sz w:val="24"/>
          <w:szCs w:val="24"/>
        </w:rPr>
        <w:t xml:space="preserve">appropriate </w:t>
      </w:r>
      <w:r w:rsidR="009B3F6C">
        <w:rPr>
          <w:rFonts w:ascii="Times New Roman" w:hAnsi="Times New Roman" w:cs="Times New Roman"/>
          <w:sz w:val="24"/>
          <w:szCs w:val="24"/>
        </w:rPr>
        <w:t xml:space="preserve">time, information, </w:t>
      </w:r>
      <w:proofErr w:type="gramStart"/>
      <w:r w:rsidR="009B3F6C">
        <w:rPr>
          <w:rFonts w:ascii="Times New Roman" w:hAnsi="Times New Roman" w:cs="Times New Roman"/>
          <w:sz w:val="24"/>
          <w:szCs w:val="24"/>
        </w:rPr>
        <w:t>funding</w:t>
      </w:r>
      <w:proofErr w:type="gramEnd"/>
      <w:r w:rsidR="009B3F6C">
        <w:rPr>
          <w:rFonts w:ascii="Times New Roman" w:hAnsi="Times New Roman" w:cs="Times New Roman"/>
          <w:sz w:val="24"/>
          <w:szCs w:val="24"/>
        </w:rPr>
        <w:t xml:space="preserve"> and training</w:t>
      </w:r>
      <w:r w:rsidR="009B3F6C" w:rsidRPr="0091070F">
        <w:rPr>
          <w:rFonts w:ascii="Times New Roman" w:hAnsi="Times New Roman" w:cs="Times New Roman"/>
          <w:sz w:val="24"/>
          <w:szCs w:val="24"/>
        </w:rPr>
        <w:t xml:space="preserve"> </w:t>
      </w:r>
      <w:r w:rsidR="001C1F01">
        <w:rPr>
          <w:rFonts w:ascii="Times New Roman" w:hAnsi="Times New Roman" w:cs="Times New Roman"/>
          <w:sz w:val="24"/>
          <w:szCs w:val="24"/>
        </w:rPr>
        <w:t xml:space="preserve">to consider and respond to consultation requests. When Tribal </w:t>
      </w:r>
      <w:r w:rsidR="00187837">
        <w:rPr>
          <w:rFonts w:ascii="Times New Roman" w:hAnsi="Times New Roman" w:cs="Times New Roman"/>
          <w:sz w:val="24"/>
          <w:szCs w:val="24"/>
        </w:rPr>
        <w:t xml:space="preserve">environmental </w:t>
      </w:r>
      <w:r w:rsidR="001C1F01">
        <w:rPr>
          <w:rFonts w:ascii="Times New Roman" w:hAnsi="Times New Roman" w:cs="Times New Roman"/>
          <w:sz w:val="24"/>
          <w:szCs w:val="24"/>
        </w:rPr>
        <w:t xml:space="preserve">programs are insufficiently trained or funded, they </w:t>
      </w:r>
      <w:r w:rsidR="002069BD">
        <w:rPr>
          <w:rFonts w:ascii="Times New Roman" w:hAnsi="Times New Roman" w:cs="Times New Roman"/>
          <w:sz w:val="24"/>
          <w:szCs w:val="24"/>
        </w:rPr>
        <w:t>may</w:t>
      </w:r>
      <w:r w:rsidR="001C1F01">
        <w:rPr>
          <w:rFonts w:ascii="Times New Roman" w:hAnsi="Times New Roman" w:cs="Times New Roman"/>
          <w:sz w:val="24"/>
          <w:szCs w:val="24"/>
        </w:rPr>
        <w:t xml:space="preserve"> not have the resources to </w:t>
      </w:r>
      <w:r w:rsidR="002069BD">
        <w:rPr>
          <w:rFonts w:ascii="Times New Roman" w:hAnsi="Times New Roman" w:cs="Times New Roman"/>
          <w:sz w:val="24"/>
          <w:szCs w:val="24"/>
        </w:rPr>
        <w:t>consult with EPA. Enhancing Tribal capacity is part of EPA’s (and the federal government) mission, to fulfill its trust responsibility. Under Executive Order 13175, federal agencies like EPA shall:</w:t>
      </w:r>
    </w:p>
    <w:p w14:paraId="0395EE72" w14:textId="29A466EA" w:rsidR="002069BD" w:rsidRDefault="002069BD" w:rsidP="00476B2A">
      <w:pPr>
        <w:ind w:left="720" w:right="720"/>
        <w:rPr>
          <w:rFonts w:ascii="Times New Roman" w:hAnsi="Times New Roman" w:cs="Times New Roman"/>
          <w:sz w:val="24"/>
          <w:szCs w:val="24"/>
        </w:rPr>
      </w:pPr>
      <w:r w:rsidRPr="002069BD">
        <w:rPr>
          <w:rFonts w:ascii="Times New Roman" w:hAnsi="Times New Roman" w:cs="Times New Roman"/>
          <w:sz w:val="24"/>
          <w:szCs w:val="24"/>
        </w:rPr>
        <w:t>(1) encourage Indian tribes to develop their own policies to achieve program objectives; (2) where possible, defer to Indian tribes to establish standards</w:t>
      </w:r>
      <w:r>
        <w:rPr>
          <w:rFonts w:ascii="Times New Roman" w:hAnsi="Times New Roman" w:cs="Times New Roman"/>
          <w:sz w:val="24"/>
          <w:szCs w:val="24"/>
        </w:rPr>
        <w:t>.</w:t>
      </w:r>
    </w:p>
    <w:p w14:paraId="12657A91" w14:textId="029092E2" w:rsidR="00847419" w:rsidRDefault="00C4538C" w:rsidP="00476B2A">
      <w:pPr>
        <w:rPr>
          <w:rFonts w:ascii="Times New Roman" w:hAnsi="Times New Roman" w:cs="Times New Roman"/>
          <w:sz w:val="24"/>
          <w:szCs w:val="24"/>
        </w:rPr>
      </w:pPr>
      <w:r>
        <w:rPr>
          <w:rFonts w:ascii="Times New Roman" w:hAnsi="Times New Roman" w:cs="Times New Roman"/>
          <w:sz w:val="24"/>
          <w:szCs w:val="24"/>
        </w:rPr>
        <w:t xml:space="preserve">E.O. 13175 at § 3(c)(1)-(2). </w:t>
      </w:r>
      <w:r w:rsidR="002069BD">
        <w:rPr>
          <w:rFonts w:ascii="Times New Roman" w:hAnsi="Times New Roman" w:cs="Times New Roman"/>
          <w:sz w:val="24"/>
          <w:szCs w:val="24"/>
        </w:rPr>
        <w:t>Tribe</w:t>
      </w:r>
      <w:r>
        <w:rPr>
          <w:rFonts w:ascii="Times New Roman" w:hAnsi="Times New Roman" w:cs="Times New Roman"/>
          <w:sz w:val="24"/>
          <w:szCs w:val="24"/>
        </w:rPr>
        <w:t>s</w:t>
      </w:r>
      <w:r w:rsidR="002069BD">
        <w:rPr>
          <w:rFonts w:ascii="Times New Roman" w:hAnsi="Times New Roman" w:cs="Times New Roman"/>
          <w:sz w:val="24"/>
          <w:szCs w:val="24"/>
        </w:rPr>
        <w:t xml:space="preserve"> are only able to develop their own policies and standards with sufficient time, support, and internal capacity.</w:t>
      </w:r>
      <w:r w:rsidR="000525DD">
        <w:rPr>
          <w:rFonts w:ascii="Times New Roman" w:hAnsi="Times New Roman" w:cs="Times New Roman"/>
          <w:sz w:val="24"/>
          <w:szCs w:val="24"/>
        </w:rPr>
        <w:t xml:space="preserve"> EPA benefits from Tribes having clear policies and standards </w:t>
      </w:r>
      <w:r w:rsidR="00847419">
        <w:rPr>
          <w:rFonts w:ascii="Times New Roman" w:hAnsi="Times New Roman" w:cs="Times New Roman"/>
          <w:sz w:val="24"/>
          <w:szCs w:val="24"/>
        </w:rPr>
        <w:t xml:space="preserve">so that EPA staff and leadership can easily </w:t>
      </w:r>
      <w:r w:rsidR="006F36A0">
        <w:rPr>
          <w:rFonts w:ascii="Times New Roman" w:hAnsi="Times New Roman" w:cs="Times New Roman"/>
          <w:sz w:val="24"/>
          <w:szCs w:val="24"/>
        </w:rPr>
        <w:t>understand Tribal interests</w:t>
      </w:r>
      <w:r w:rsidR="0047715D">
        <w:rPr>
          <w:rFonts w:ascii="Times New Roman" w:hAnsi="Times New Roman" w:cs="Times New Roman"/>
          <w:sz w:val="24"/>
          <w:szCs w:val="24"/>
        </w:rPr>
        <w:t xml:space="preserve"> during government-to-government consultation</w:t>
      </w:r>
      <w:r w:rsidR="006F36A0">
        <w:rPr>
          <w:rFonts w:ascii="Times New Roman" w:hAnsi="Times New Roman" w:cs="Times New Roman"/>
          <w:sz w:val="24"/>
          <w:szCs w:val="24"/>
        </w:rPr>
        <w:t>.</w:t>
      </w:r>
      <w:r w:rsidR="00847419" w:rsidRPr="00847419">
        <w:rPr>
          <w:rFonts w:ascii="Times New Roman" w:hAnsi="Times New Roman" w:cs="Times New Roman"/>
          <w:sz w:val="24"/>
          <w:szCs w:val="24"/>
        </w:rPr>
        <w:t xml:space="preserve"> </w:t>
      </w:r>
      <w:r w:rsidR="00847419">
        <w:rPr>
          <w:rFonts w:ascii="Times New Roman" w:hAnsi="Times New Roman" w:cs="Times New Roman"/>
          <w:sz w:val="24"/>
          <w:szCs w:val="24"/>
        </w:rPr>
        <w:t>In the same vein, EPA should encourage Tribes to develop their own consultation policies so that EPA and the Tribes have a clear understanding of each other’s expectations and processes.</w:t>
      </w:r>
    </w:p>
    <w:p w14:paraId="5C513242" w14:textId="027328DA" w:rsidR="00187837" w:rsidRDefault="00847419" w:rsidP="00476B2A">
      <w:pPr>
        <w:rPr>
          <w:rFonts w:ascii="Times New Roman" w:hAnsi="Times New Roman" w:cs="Times New Roman"/>
          <w:sz w:val="24"/>
          <w:szCs w:val="24"/>
        </w:rPr>
      </w:pPr>
      <w:r>
        <w:rPr>
          <w:rFonts w:ascii="Times New Roman" w:hAnsi="Times New Roman" w:cs="Times New Roman"/>
          <w:sz w:val="24"/>
          <w:szCs w:val="24"/>
        </w:rPr>
        <w:lastRenderedPageBreak/>
        <w:t xml:space="preserve">Likewise, </w:t>
      </w:r>
      <w:r w:rsidR="00187837">
        <w:rPr>
          <w:rFonts w:ascii="Times New Roman" w:hAnsi="Times New Roman" w:cs="Times New Roman"/>
          <w:sz w:val="24"/>
          <w:szCs w:val="24"/>
        </w:rPr>
        <w:t xml:space="preserve">EPA must </w:t>
      </w:r>
      <w:r>
        <w:rPr>
          <w:rFonts w:ascii="Times New Roman" w:hAnsi="Times New Roman" w:cs="Times New Roman"/>
          <w:sz w:val="24"/>
          <w:szCs w:val="24"/>
        </w:rPr>
        <w:t xml:space="preserve">enhance its consultation capacity and </w:t>
      </w:r>
      <w:r w:rsidR="003D7D15">
        <w:rPr>
          <w:rFonts w:ascii="Times New Roman" w:hAnsi="Times New Roman" w:cs="Times New Roman"/>
          <w:sz w:val="24"/>
          <w:szCs w:val="24"/>
        </w:rPr>
        <w:t xml:space="preserve">EPA staff should </w:t>
      </w:r>
      <w:r w:rsidR="00187837">
        <w:rPr>
          <w:rFonts w:ascii="Times New Roman" w:hAnsi="Times New Roman" w:cs="Times New Roman"/>
          <w:sz w:val="24"/>
          <w:szCs w:val="24"/>
        </w:rPr>
        <w:t xml:space="preserve">carefully prepare for any consultation and seek to educate </w:t>
      </w:r>
      <w:r w:rsidR="003D7D15">
        <w:rPr>
          <w:rFonts w:ascii="Times New Roman" w:hAnsi="Times New Roman" w:cs="Times New Roman"/>
          <w:sz w:val="24"/>
          <w:szCs w:val="24"/>
        </w:rPr>
        <w:t>themselves on Tribal interests and Tribal treaty rights</w:t>
      </w:r>
      <w:r w:rsidR="00187837">
        <w:rPr>
          <w:rFonts w:ascii="Times New Roman" w:hAnsi="Times New Roman" w:cs="Times New Roman"/>
          <w:sz w:val="24"/>
          <w:szCs w:val="24"/>
        </w:rPr>
        <w:t xml:space="preserve"> even before a coordination or consultation opportunity arises. EPA </w:t>
      </w:r>
      <w:r w:rsidR="00187837" w:rsidRPr="000311C2">
        <w:rPr>
          <w:rFonts w:ascii="Times New Roman" w:hAnsi="Times New Roman" w:cs="Times New Roman"/>
          <w:sz w:val="24"/>
          <w:szCs w:val="24"/>
        </w:rPr>
        <w:t>Region 9’s 2018 Best Implementation Practices</w:t>
      </w:r>
      <w:r w:rsidR="00187837">
        <w:rPr>
          <w:rFonts w:ascii="Times New Roman" w:hAnsi="Times New Roman" w:cs="Times New Roman"/>
          <w:sz w:val="24"/>
          <w:szCs w:val="24"/>
        </w:rPr>
        <w:t xml:space="preserve"> states that EPA must be continually updating its information abo</w:t>
      </w:r>
      <w:r w:rsidR="00187837" w:rsidRPr="000311C2">
        <w:rPr>
          <w:rFonts w:ascii="Times New Roman" w:hAnsi="Times New Roman" w:cs="Times New Roman"/>
          <w:sz w:val="24"/>
          <w:szCs w:val="24"/>
        </w:rPr>
        <w:t>ut Tribal Treaty rights</w:t>
      </w:r>
      <w:r w:rsidR="000344AE">
        <w:rPr>
          <w:rFonts w:ascii="Times New Roman" w:hAnsi="Times New Roman" w:cs="Times New Roman"/>
          <w:sz w:val="24"/>
          <w:szCs w:val="24"/>
        </w:rPr>
        <w:t xml:space="preserve">. </w:t>
      </w:r>
      <w:r w:rsidR="00187837">
        <w:rPr>
          <w:rFonts w:ascii="Times New Roman" w:hAnsi="Times New Roman" w:cs="Times New Roman"/>
          <w:sz w:val="24"/>
          <w:szCs w:val="24"/>
        </w:rPr>
        <w:t>As part of updating its information about Tribal treaty rights impacts, EPA should seek to understand how Treaty rights are affected by existing state and non-Tribal policies and programs.</w:t>
      </w:r>
    </w:p>
    <w:p w14:paraId="3201FC32" w14:textId="5D2B2E07" w:rsidR="00187837" w:rsidRDefault="00187837" w:rsidP="00476B2A">
      <w:pPr>
        <w:rPr>
          <w:rFonts w:ascii="Times New Roman" w:hAnsi="Times New Roman" w:cs="Times New Roman"/>
          <w:sz w:val="24"/>
          <w:szCs w:val="24"/>
        </w:rPr>
      </w:pPr>
      <w:r>
        <w:rPr>
          <w:rFonts w:ascii="Times New Roman" w:hAnsi="Times New Roman" w:cs="Times New Roman"/>
          <w:sz w:val="24"/>
          <w:szCs w:val="24"/>
        </w:rPr>
        <w:t>EPA similarly must seek to understand how Tribal rights are affected by the climate crises and how the ongoing process of climate change is like</w:t>
      </w:r>
      <w:r w:rsidR="00847419">
        <w:rPr>
          <w:rFonts w:ascii="Times New Roman" w:hAnsi="Times New Roman" w:cs="Times New Roman"/>
          <w:sz w:val="24"/>
          <w:szCs w:val="24"/>
        </w:rPr>
        <w:t>ly</w:t>
      </w:r>
      <w:r>
        <w:rPr>
          <w:rFonts w:ascii="Times New Roman" w:hAnsi="Times New Roman" w:cs="Times New Roman"/>
          <w:sz w:val="24"/>
          <w:szCs w:val="24"/>
        </w:rPr>
        <w:t xml:space="preserve"> to impact </w:t>
      </w:r>
      <w:r w:rsidR="00847419">
        <w:rPr>
          <w:rFonts w:ascii="Times New Roman" w:hAnsi="Times New Roman" w:cs="Times New Roman"/>
          <w:sz w:val="24"/>
          <w:szCs w:val="24"/>
        </w:rPr>
        <w:t>Tribal t</w:t>
      </w:r>
      <w:r>
        <w:rPr>
          <w:rFonts w:ascii="Times New Roman" w:hAnsi="Times New Roman" w:cs="Times New Roman"/>
          <w:sz w:val="24"/>
          <w:szCs w:val="24"/>
        </w:rPr>
        <w:t xml:space="preserve">reaty </w:t>
      </w:r>
      <w:r w:rsidR="0047715D">
        <w:rPr>
          <w:rFonts w:ascii="Times New Roman" w:hAnsi="Times New Roman" w:cs="Times New Roman"/>
          <w:sz w:val="24"/>
          <w:szCs w:val="24"/>
        </w:rPr>
        <w:t xml:space="preserve">or other </w:t>
      </w:r>
      <w:r>
        <w:rPr>
          <w:rFonts w:ascii="Times New Roman" w:hAnsi="Times New Roman" w:cs="Times New Roman"/>
          <w:sz w:val="24"/>
          <w:szCs w:val="24"/>
        </w:rPr>
        <w:t xml:space="preserve">rights in the future. EPA cannot assume that impacts are measured against a stable baseline, but rather must acknowledge that whatever impacts EPA decisions and actions have on Tribal </w:t>
      </w:r>
      <w:r w:rsidR="00847419">
        <w:rPr>
          <w:rFonts w:ascii="Times New Roman" w:hAnsi="Times New Roman" w:cs="Times New Roman"/>
          <w:sz w:val="24"/>
          <w:szCs w:val="24"/>
        </w:rPr>
        <w:t>t</w:t>
      </w:r>
      <w:r>
        <w:rPr>
          <w:rFonts w:ascii="Times New Roman" w:hAnsi="Times New Roman" w:cs="Times New Roman"/>
          <w:sz w:val="24"/>
          <w:szCs w:val="24"/>
        </w:rPr>
        <w:t xml:space="preserve">reaty </w:t>
      </w:r>
      <w:r w:rsidR="0047715D">
        <w:rPr>
          <w:rFonts w:ascii="Times New Roman" w:hAnsi="Times New Roman" w:cs="Times New Roman"/>
          <w:sz w:val="24"/>
          <w:szCs w:val="24"/>
        </w:rPr>
        <w:t xml:space="preserve">or other </w:t>
      </w:r>
      <w:r>
        <w:rPr>
          <w:rFonts w:ascii="Times New Roman" w:hAnsi="Times New Roman" w:cs="Times New Roman"/>
          <w:sz w:val="24"/>
          <w:szCs w:val="24"/>
        </w:rPr>
        <w:t xml:space="preserve">rights will be compounded by </w:t>
      </w:r>
      <w:r w:rsidR="00847419">
        <w:rPr>
          <w:rFonts w:ascii="Times New Roman" w:hAnsi="Times New Roman" w:cs="Times New Roman"/>
          <w:sz w:val="24"/>
          <w:szCs w:val="24"/>
        </w:rPr>
        <w:t xml:space="preserve">changes due to </w:t>
      </w:r>
      <w:r>
        <w:rPr>
          <w:rFonts w:ascii="Times New Roman" w:hAnsi="Times New Roman" w:cs="Times New Roman"/>
          <w:sz w:val="24"/>
          <w:szCs w:val="24"/>
        </w:rPr>
        <w:t>climate change.</w:t>
      </w:r>
    </w:p>
    <w:p w14:paraId="608E4862" w14:textId="0C4F1D78" w:rsidR="00486F90" w:rsidRDefault="002069BD" w:rsidP="00476B2A">
      <w:pPr>
        <w:rPr>
          <w:rFonts w:ascii="Times New Roman" w:hAnsi="Times New Roman" w:cs="Times New Roman"/>
          <w:sz w:val="24"/>
          <w:szCs w:val="24"/>
        </w:rPr>
      </w:pPr>
      <w:r>
        <w:rPr>
          <w:rFonts w:ascii="Times New Roman" w:hAnsi="Times New Roman" w:cs="Times New Roman"/>
          <w:sz w:val="24"/>
          <w:szCs w:val="24"/>
        </w:rPr>
        <w:t xml:space="preserve">The </w:t>
      </w:r>
      <w:r w:rsidR="003D7D15">
        <w:rPr>
          <w:rFonts w:ascii="Times New Roman" w:hAnsi="Times New Roman" w:cs="Times New Roman"/>
          <w:sz w:val="24"/>
          <w:szCs w:val="24"/>
        </w:rPr>
        <w:t xml:space="preserve">revised </w:t>
      </w:r>
      <w:r>
        <w:rPr>
          <w:rFonts w:ascii="Times New Roman" w:hAnsi="Times New Roman" w:cs="Times New Roman"/>
          <w:sz w:val="24"/>
          <w:szCs w:val="24"/>
        </w:rPr>
        <w:t>Consultation Policy state</w:t>
      </w:r>
      <w:r w:rsidR="002005B1">
        <w:rPr>
          <w:rFonts w:ascii="Times New Roman" w:hAnsi="Times New Roman" w:cs="Times New Roman"/>
          <w:sz w:val="24"/>
          <w:szCs w:val="24"/>
        </w:rPr>
        <w:t>s</w:t>
      </w:r>
      <w:r>
        <w:rPr>
          <w:rFonts w:ascii="Times New Roman" w:hAnsi="Times New Roman" w:cs="Times New Roman"/>
          <w:sz w:val="24"/>
          <w:szCs w:val="24"/>
        </w:rPr>
        <w:t xml:space="preserve"> that</w:t>
      </w:r>
      <w:r w:rsidR="00C4538C">
        <w:rPr>
          <w:rFonts w:ascii="Times New Roman" w:hAnsi="Times New Roman" w:cs="Times New Roman"/>
          <w:sz w:val="24"/>
          <w:szCs w:val="24"/>
        </w:rPr>
        <w:t xml:space="preserve"> “</w:t>
      </w:r>
      <w:r w:rsidR="00C4538C" w:rsidRPr="00C4538C">
        <w:rPr>
          <w:rFonts w:ascii="Times New Roman" w:hAnsi="Times New Roman" w:cs="Times New Roman"/>
          <w:sz w:val="24"/>
          <w:szCs w:val="24"/>
        </w:rPr>
        <w:t>EPA should</w:t>
      </w:r>
      <w:r w:rsidR="00C4538C">
        <w:rPr>
          <w:rFonts w:ascii="Times New Roman" w:hAnsi="Times New Roman" w:cs="Times New Roman"/>
          <w:sz w:val="24"/>
          <w:szCs w:val="24"/>
        </w:rPr>
        <w:t xml:space="preserve"> </w:t>
      </w:r>
      <w:r w:rsidR="00C4538C" w:rsidRPr="00C4538C">
        <w:rPr>
          <w:rFonts w:ascii="Times New Roman" w:hAnsi="Times New Roman" w:cs="Times New Roman"/>
          <w:sz w:val="24"/>
          <w:szCs w:val="24"/>
        </w:rPr>
        <w:t>be represented by the Headquarters Office Director or Regional Division level of</w:t>
      </w:r>
      <w:r w:rsidR="00C4538C">
        <w:rPr>
          <w:rFonts w:ascii="Times New Roman" w:hAnsi="Times New Roman" w:cs="Times New Roman"/>
          <w:sz w:val="24"/>
          <w:szCs w:val="24"/>
        </w:rPr>
        <w:t xml:space="preserve"> </w:t>
      </w:r>
      <w:r w:rsidR="00C4538C" w:rsidRPr="00C4538C">
        <w:rPr>
          <w:rFonts w:ascii="Times New Roman" w:hAnsi="Times New Roman" w:cs="Times New Roman"/>
          <w:sz w:val="24"/>
          <w:szCs w:val="24"/>
        </w:rPr>
        <w:t>management, or higher</w:t>
      </w:r>
      <w:r w:rsidR="00C4538C">
        <w:rPr>
          <w:rFonts w:ascii="Times New Roman" w:hAnsi="Times New Roman" w:cs="Times New Roman"/>
          <w:sz w:val="24"/>
          <w:szCs w:val="24"/>
        </w:rPr>
        <w:t xml:space="preserve">,” </w:t>
      </w:r>
      <w:r w:rsidR="003D7D15">
        <w:rPr>
          <w:rFonts w:ascii="Times New Roman" w:hAnsi="Times New Roman" w:cs="Times New Roman"/>
          <w:sz w:val="24"/>
          <w:szCs w:val="24"/>
        </w:rPr>
        <w:t xml:space="preserve">Draft Consultation </w:t>
      </w:r>
      <w:r w:rsidR="002005B1">
        <w:rPr>
          <w:rFonts w:ascii="Times New Roman" w:hAnsi="Times New Roman" w:cs="Times New Roman"/>
          <w:sz w:val="24"/>
          <w:szCs w:val="24"/>
        </w:rPr>
        <w:t xml:space="preserve">Policy at § (V)(A)(2), </w:t>
      </w:r>
      <w:r>
        <w:rPr>
          <w:rFonts w:ascii="Times New Roman" w:hAnsi="Times New Roman" w:cs="Times New Roman"/>
          <w:sz w:val="24"/>
          <w:szCs w:val="24"/>
        </w:rPr>
        <w:t xml:space="preserve">but </w:t>
      </w:r>
      <w:r w:rsidR="00C4538C">
        <w:rPr>
          <w:rFonts w:ascii="Times New Roman" w:hAnsi="Times New Roman" w:cs="Times New Roman"/>
          <w:sz w:val="24"/>
          <w:szCs w:val="24"/>
        </w:rPr>
        <w:t xml:space="preserve">the draft Policy should be revised to </w:t>
      </w:r>
      <w:r>
        <w:rPr>
          <w:rFonts w:ascii="Times New Roman" w:hAnsi="Times New Roman" w:cs="Times New Roman"/>
          <w:sz w:val="24"/>
          <w:szCs w:val="24"/>
        </w:rPr>
        <w:t xml:space="preserve">clarify that EPA intends to send an EPA official with </w:t>
      </w:r>
      <w:r w:rsidR="00476B2A">
        <w:rPr>
          <w:rFonts w:ascii="Times New Roman" w:hAnsi="Times New Roman" w:cs="Times New Roman"/>
          <w:sz w:val="24"/>
          <w:szCs w:val="24"/>
        </w:rPr>
        <w:t>decision-making</w:t>
      </w:r>
      <w:r>
        <w:rPr>
          <w:rFonts w:ascii="Times New Roman" w:hAnsi="Times New Roman" w:cs="Times New Roman"/>
          <w:sz w:val="24"/>
          <w:szCs w:val="24"/>
        </w:rPr>
        <w:t xml:space="preserve"> authority over the action or decision at issue</w:t>
      </w:r>
      <w:r w:rsidR="002005B1">
        <w:rPr>
          <w:rFonts w:ascii="Times New Roman" w:hAnsi="Times New Roman" w:cs="Times New Roman"/>
          <w:sz w:val="24"/>
          <w:szCs w:val="24"/>
        </w:rPr>
        <w:t xml:space="preserve">, rather than just a representative </w:t>
      </w:r>
      <w:r w:rsidR="003D7D15">
        <w:rPr>
          <w:rFonts w:ascii="Times New Roman" w:hAnsi="Times New Roman" w:cs="Times New Roman"/>
          <w:sz w:val="24"/>
          <w:szCs w:val="24"/>
        </w:rPr>
        <w:t>from</w:t>
      </w:r>
      <w:r w:rsidR="002005B1">
        <w:rPr>
          <w:rFonts w:ascii="Times New Roman" w:hAnsi="Times New Roman" w:cs="Times New Roman"/>
          <w:sz w:val="24"/>
          <w:szCs w:val="24"/>
        </w:rPr>
        <w:t xml:space="preserve"> upper</w:t>
      </w:r>
      <w:r w:rsidR="007F5F51">
        <w:rPr>
          <w:rFonts w:ascii="Times New Roman" w:hAnsi="Times New Roman" w:cs="Times New Roman"/>
          <w:sz w:val="24"/>
          <w:szCs w:val="24"/>
        </w:rPr>
        <w:t>-</w:t>
      </w:r>
      <w:r w:rsidR="002005B1">
        <w:rPr>
          <w:rFonts w:ascii="Times New Roman" w:hAnsi="Times New Roman" w:cs="Times New Roman"/>
          <w:sz w:val="24"/>
          <w:szCs w:val="24"/>
        </w:rPr>
        <w:t xml:space="preserve">level </w:t>
      </w:r>
      <w:r w:rsidR="003D7D15">
        <w:rPr>
          <w:rFonts w:ascii="Times New Roman" w:hAnsi="Times New Roman" w:cs="Times New Roman"/>
          <w:sz w:val="24"/>
          <w:szCs w:val="24"/>
        </w:rPr>
        <w:t xml:space="preserve">EPA </w:t>
      </w:r>
      <w:r w:rsidR="002005B1">
        <w:rPr>
          <w:rFonts w:ascii="Times New Roman" w:hAnsi="Times New Roman" w:cs="Times New Roman"/>
          <w:sz w:val="24"/>
          <w:szCs w:val="24"/>
        </w:rPr>
        <w:t>management. If this is not possible,</w:t>
      </w:r>
      <w:r w:rsidR="00E71BA7">
        <w:rPr>
          <w:rFonts w:ascii="Times New Roman" w:hAnsi="Times New Roman" w:cs="Times New Roman"/>
          <w:sz w:val="24"/>
          <w:szCs w:val="24"/>
        </w:rPr>
        <w:t xml:space="preserve"> the</w:t>
      </w:r>
      <w:r w:rsidR="002005B1">
        <w:rPr>
          <w:rFonts w:ascii="Times New Roman" w:hAnsi="Times New Roman" w:cs="Times New Roman"/>
          <w:sz w:val="24"/>
          <w:szCs w:val="24"/>
        </w:rPr>
        <w:t xml:space="preserve"> EPA must clarify the relationship between the EPA representative </w:t>
      </w:r>
      <w:r w:rsidR="00847419">
        <w:rPr>
          <w:rFonts w:ascii="Times New Roman" w:hAnsi="Times New Roman" w:cs="Times New Roman"/>
          <w:sz w:val="24"/>
          <w:szCs w:val="24"/>
        </w:rPr>
        <w:t xml:space="preserve">at the consultation </w:t>
      </w:r>
      <w:r w:rsidR="002005B1">
        <w:rPr>
          <w:rFonts w:ascii="Times New Roman" w:hAnsi="Times New Roman" w:cs="Times New Roman"/>
          <w:sz w:val="24"/>
          <w:szCs w:val="24"/>
        </w:rPr>
        <w:t xml:space="preserve">and the person with </w:t>
      </w:r>
      <w:r w:rsidR="00476B2A">
        <w:rPr>
          <w:rFonts w:ascii="Times New Roman" w:hAnsi="Times New Roman" w:cs="Times New Roman"/>
          <w:sz w:val="24"/>
          <w:szCs w:val="24"/>
        </w:rPr>
        <w:t>decision-making</w:t>
      </w:r>
      <w:r w:rsidR="002005B1">
        <w:rPr>
          <w:rFonts w:ascii="Times New Roman" w:hAnsi="Times New Roman" w:cs="Times New Roman"/>
          <w:sz w:val="24"/>
          <w:szCs w:val="24"/>
        </w:rPr>
        <w:t xml:space="preserve"> authority and </w:t>
      </w:r>
      <w:r w:rsidR="00847419">
        <w:rPr>
          <w:rFonts w:ascii="Times New Roman" w:hAnsi="Times New Roman" w:cs="Times New Roman"/>
          <w:sz w:val="24"/>
          <w:szCs w:val="24"/>
        </w:rPr>
        <w:t xml:space="preserve">explain </w:t>
      </w:r>
      <w:r w:rsidR="002005B1">
        <w:rPr>
          <w:rFonts w:ascii="Times New Roman" w:hAnsi="Times New Roman" w:cs="Times New Roman"/>
          <w:sz w:val="24"/>
          <w:szCs w:val="24"/>
        </w:rPr>
        <w:t>why that person</w:t>
      </w:r>
      <w:r w:rsidR="003D7D15">
        <w:rPr>
          <w:rFonts w:ascii="Times New Roman" w:hAnsi="Times New Roman" w:cs="Times New Roman"/>
          <w:sz w:val="24"/>
          <w:szCs w:val="24"/>
        </w:rPr>
        <w:t xml:space="preserve"> with authority</w:t>
      </w:r>
      <w:r w:rsidR="002005B1">
        <w:rPr>
          <w:rFonts w:ascii="Times New Roman" w:hAnsi="Times New Roman" w:cs="Times New Roman"/>
          <w:sz w:val="24"/>
          <w:szCs w:val="24"/>
        </w:rPr>
        <w:t xml:space="preserve"> is not available to </w:t>
      </w:r>
      <w:r w:rsidR="00847419">
        <w:rPr>
          <w:rFonts w:ascii="Times New Roman" w:hAnsi="Times New Roman" w:cs="Times New Roman"/>
          <w:sz w:val="24"/>
          <w:szCs w:val="24"/>
        </w:rPr>
        <w:t>attend the government-to-government consultation</w:t>
      </w:r>
      <w:r w:rsidR="00E71BA7">
        <w:rPr>
          <w:rFonts w:ascii="Times New Roman" w:hAnsi="Times New Roman" w:cs="Times New Roman"/>
          <w:sz w:val="24"/>
          <w:szCs w:val="24"/>
        </w:rPr>
        <w:t xml:space="preserve"> in a timely manner prior to the consultation meeting</w:t>
      </w:r>
      <w:r w:rsidR="002005B1">
        <w:rPr>
          <w:rFonts w:ascii="Times New Roman" w:hAnsi="Times New Roman" w:cs="Times New Roman"/>
          <w:sz w:val="24"/>
          <w:szCs w:val="24"/>
        </w:rPr>
        <w:t>.</w:t>
      </w:r>
    </w:p>
    <w:p w14:paraId="1D490B89" w14:textId="1B8558EB" w:rsidR="00486F90" w:rsidRPr="00AA767B" w:rsidRDefault="00486F90" w:rsidP="00476B2A">
      <w:pPr>
        <w:rPr>
          <w:rFonts w:ascii="Times New Roman" w:hAnsi="Times New Roman" w:cs="Times New Roman"/>
          <w:i/>
          <w:iCs/>
          <w:sz w:val="24"/>
          <w:szCs w:val="24"/>
        </w:rPr>
      </w:pPr>
      <w:r w:rsidRPr="00AA767B">
        <w:rPr>
          <w:rFonts w:ascii="Times New Roman" w:hAnsi="Times New Roman" w:cs="Times New Roman"/>
          <w:i/>
          <w:iCs/>
          <w:sz w:val="24"/>
          <w:szCs w:val="24"/>
        </w:rPr>
        <w:t>Follow</w:t>
      </w:r>
      <w:r w:rsidR="00476B2A">
        <w:rPr>
          <w:rFonts w:ascii="Times New Roman" w:hAnsi="Times New Roman" w:cs="Times New Roman"/>
          <w:i/>
          <w:iCs/>
          <w:sz w:val="24"/>
          <w:szCs w:val="24"/>
        </w:rPr>
        <w:t>-</w:t>
      </w:r>
      <w:r w:rsidRPr="00AA767B">
        <w:rPr>
          <w:rFonts w:ascii="Times New Roman" w:hAnsi="Times New Roman" w:cs="Times New Roman"/>
          <w:i/>
          <w:iCs/>
          <w:sz w:val="24"/>
          <w:szCs w:val="24"/>
        </w:rPr>
        <w:t>up Phase</w:t>
      </w:r>
    </w:p>
    <w:p w14:paraId="250B5ACA" w14:textId="4D37F94C" w:rsidR="00AD3469" w:rsidRDefault="00486F90" w:rsidP="00476B2A">
      <w:pPr>
        <w:rPr>
          <w:rFonts w:ascii="Times New Roman" w:hAnsi="Times New Roman" w:cs="Times New Roman"/>
          <w:sz w:val="24"/>
          <w:szCs w:val="24"/>
        </w:rPr>
      </w:pPr>
      <w:r w:rsidRPr="00AA767B">
        <w:rPr>
          <w:rFonts w:ascii="Times New Roman" w:hAnsi="Times New Roman" w:cs="Times New Roman"/>
          <w:sz w:val="24"/>
          <w:szCs w:val="24"/>
        </w:rPr>
        <w:t>In the follow</w:t>
      </w:r>
      <w:r w:rsidR="00476B2A">
        <w:rPr>
          <w:rFonts w:ascii="Times New Roman" w:hAnsi="Times New Roman" w:cs="Times New Roman"/>
          <w:sz w:val="24"/>
          <w:szCs w:val="24"/>
        </w:rPr>
        <w:t>-</w:t>
      </w:r>
      <w:r w:rsidRPr="00AA767B">
        <w:rPr>
          <w:rFonts w:ascii="Times New Roman" w:hAnsi="Times New Roman" w:cs="Times New Roman"/>
          <w:sz w:val="24"/>
          <w:szCs w:val="24"/>
        </w:rPr>
        <w:t>up phase</w:t>
      </w:r>
      <w:r>
        <w:rPr>
          <w:rFonts w:ascii="Times New Roman" w:hAnsi="Times New Roman" w:cs="Times New Roman"/>
          <w:sz w:val="24"/>
          <w:szCs w:val="24"/>
        </w:rPr>
        <w:t xml:space="preserve">, EPA should not only explain how Tribal input was considered in the EPA action or </w:t>
      </w:r>
      <w:proofErr w:type="gramStart"/>
      <w:r>
        <w:rPr>
          <w:rFonts w:ascii="Times New Roman" w:hAnsi="Times New Roman" w:cs="Times New Roman"/>
          <w:sz w:val="24"/>
          <w:szCs w:val="24"/>
        </w:rPr>
        <w:t>decision, but</w:t>
      </w:r>
      <w:proofErr w:type="gramEnd"/>
      <w:r>
        <w:rPr>
          <w:rFonts w:ascii="Times New Roman" w:hAnsi="Times New Roman" w:cs="Times New Roman"/>
          <w:sz w:val="24"/>
          <w:szCs w:val="24"/>
        </w:rPr>
        <w:t xml:space="preserve"> should explain how the input affected the action or decision. </w:t>
      </w:r>
      <w:r w:rsidR="007F5F51">
        <w:rPr>
          <w:rFonts w:ascii="Times New Roman" w:hAnsi="Times New Roman" w:cs="Times New Roman"/>
          <w:sz w:val="24"/>
          <w:szCs w:val="24"/>
        </w:rPr>
        <w:t>A</w:t>
      </w:r>
      <w:r w:rsidR="003D7D15">
        <w:rPr>
          <w:rFonts w:ascii="Times New Roman" w:hAnsi="Times New Roman" w:cs="Times New Roman"/>
          <w:sz w:val="24"/>
          <w:szCs w:val="24"/>
        </w:rPr>
        <w:t>nd, a</w:t>
      </w:r>
      <w:r w:rsidR="007F5F51">
        <w:rPr>
          <w:rFonts w:ascii="Times New Roman" w:hAnsi="Times New Roman" w:cs="Times New Roman"/>
          <w:sz w:val="24"/>
          <w:szCs w:val="24"/>
        </w:rPr>
        <w:t xml:space="preserve">s noted above in the discussion on the guiding principles section, </w:t>
      </w:r>
      <w:r>
        <w:rPr>
          <w:rFonts w:ascii="Times New Roman" w:hAnsi="Times New Roman" w:cs="Times New Roman"/>
          <w:sz w:val="24"/>
          <w:szCs w:val="24"/>
        </w:rPr>
        <w:t xml:space="preserve">EPA must protect </w:t>
      </w:r>
      <w:r w:rsidR="00847419">
        <w:rPr>
          <w:rFonts w:ascii="Times New Roman" w:hAnsi="Times New Roman" w:cs="Times New Roman"/>
          <w:sz w:val="24"/>
          <w:szCs w:val="24"/>
        </w:rPr>
        <w:t xml:space="preserve">and minimize impacts to </w:t>
      </w:r>
      <w:r w:rsidR="00AD3469">
        <w:rPr>
          <w:rFonts w:ascii="Times New Roman" w:hAnsi="Times New Roman" w:cs="Times New Roman"/>
          <w:sz w:val="24"/>
          <w:szCs w:val="24"/>
        </w:rPr>
        <w:t>Tribes’ interests</w:t>
      </w:r>
      <w:r w:rsidR="00AA767B">
        <w:rPr>
          <w:rFonts w:ascii="Times New Roman" w:hAnsi="Times New Roman" w:cs="Times New Roman"/>
          <w:sz w:val="24"/>
          <w:szCs w:val="24"/>
        </w:rPr>
        <w:t>,</w:t>
      </w:r>
      <w:r w:rsidR="00AD3469">
        <w:rPr>
          <w:rFonts w:ascii="Times New Roman" w:hAnsi="Times New Roman" w:cs="Times New Roman"/>
          <w:sz w:val="24"/>
          <w:szCs w:val="24"/>
        </w:rPr>
        <w:t xml:space="preserve"> not just receive</w:t>
      </w:r>
      <w:r w:rsidR="00AA767B">
        <w:rPr>
          <w:rFonts w:ascii="Times New Roman" w:hAnsi="Times New Roman" w:cs="Times New Roman"/>
          <w:sz w:val="24"/>
          <w:szCs w:val="24"/>
        </w:rPr>
        <w:t xml:space="preserve"> and consider</w:t>
      </w:r>
      <w:r w:rsidR="00AD3469">
        <w:rPr>
          <w:rFonts w:ascii="Times New Roman" w:hAnsi="Times New Roman" w:cs="Times New Roman"/>
          <w:sz w:val="24"/>
          <w:szCs w:val="24"/>
        </w:rPr>
        <w:t xml:space="preserve"> </w:t>
      </w:r>
      <w:r w:rsidR="003D7D15">
        <w:rPr>
          <w:rFonts w:ascii="Times New Roman" w:hAnsi="Times New Roman" w:cs="Times New Roman"/>
          <w:sz w:val="24"/>
          <w:szCs w:val="24"/>
        </w:rPr>
        <w:t>Tribal</w:t>
      </w:r>
      <w:r>
        <w:rPr>
          <w:rFonts w:ascii="Times New Roman" w:hAnsi="Times New Roman" w:cs="Times New Roman"/>
          <w:sz w:val="24"/>
          <w:szCs w:val="24"/>
        </w:rPr>
        <w:t xml:space="preserve"> </w:t>
      </w:r>
      <w:r w:rsidR="00AD3469">
        <w:rPr>
          <w:rFonts w:ascii="Times New Roman" w:hAnsi="Times New Roman" w:cs="Times New Roman"/>
          <w:sz w:val="24"/>
          <w:szCs w:val="24"/>
        </w:rPr>
        <w:t>input</w:t>
      </w:r>
      <w:r>
        <w:rPr>
          <w:rFonts w:ascii="Times New Roman" w:hAnsi="Times New Roman" w:cs="Times New Roman"/>
          <w:sz w:val="24"/>
          <w:szCs w:val="24"/>
        </w:rPr>
        <w:t>.</w:t>
      </w:r>
    </w:p>
    <w:p w14:paraId="48BA4F26" w14:textId="178060BE" w:rsidR="00486F90" w:rsidRDefault="00486F90" w:rsidP="00476B2A">
      <w:pPr>
        <w:rPr>
          <w:rFonts w:ascii="Times New Roman" w:hAnsi="Times New Roman" w:cs="Times New Roman"/>
          <w:i/>
          <w:iCs/>
          <w:sz w:val="24"/>
          <w:szCs w:val="24"/>
        </w:rPr>
      </w:pPr>
      <w:r>
        <w:rPr>
          <w:rFonts w:ascii="Times New Roman" w:hAnsi="Times New Roman" w:cs="Times New Roman"/>
          <w:i/>
          <w:iCs/>
          <w:sz w:val="24"/>
          <w:szCs w:val="24"/>
        </w:rPr>
        <w:t>Consultation Review Process</w:t>
      </w:r>
    </w:p>
    <w:p w14:paraId="729B6166" w14:textId="4577FA60" w:rsidR="00486F90" w:rsidRDefault="0094665A" w:rsidP="00476B2A">
      <w:pPr>
        <w:rPr>
          <w:rFonts w:ascii="Times New Roman" w:hAnsi="Times New Roman" w:cs="Times New Roman"/>
          <w:sz w:val="24"/>
          <w:szCs w:val="24"/>
        </w:rPr>
      </w:pPr>
      <w:r>
        <w:rPr>
          <w:rFonts w:ascii="Times New Roman" w:hAnsi="Times New Roman" w:cs="Times New Roman"/>
          <w:sz w:val="24"/>
          <w:szCs w:val="24"/>
        </w:rPr>
        <w:t xml:space="preserve">The Consultation Policy currently limits EPA to reviewing disputes over procedural concerns with </w:t>
      </w:r>
      <w:r w:rsidR="00486F90">
        <w:rPr>
          <w:rFonts w:ascii="Times New Roman" w:hAnsi="Times New Roman" w:cs="Times New Roman"/>
          <w:sz w:val="24"/>
          <w:szCs w:val="24"/>
        </w:rPr>
        <w:t xml:space="preserve">the </w:t>
      </w:r>
      <w:r>
        <w:rPr>
          <w:rFonts w:ascii="Times New Roman" w:hAnsi="Times New Roman" w:cs="Times New Roman"/>
          <w:sz w:val="24"/>
          <w:szCs w:val="24"/>
        </w:rPr>
        <w:t xml:space="preserve">government-to-government </w:t>
      </w:r>
      <w:r w:rsidR="00486F90">
        <w:rPr>
          <w:rFonts w:ascii="Times New Roman" w:hAnsi="Times New Roman" w:cs="Times New Roman"/>
          <w:sz w:val="24"/>
          <w:szCs w:val="24"/>
        </w:rPr>
        <w:t>consultation process</w:t>
      </w:r>
      <w:r>
        <w:rPr>
          <w:rFonts w:ascii="Times New Roman" w:hAnsi="Times New Roman" w:cs="Times New Roman"/>
          <w:sz w:val="24"/>
          <w:szCs w:val="24"/>
        </w:rPr>
        <w:t>. During the consultation review process, EPA must also consider concerns with the substance of the consultation process and whether EPA failed to protect Tribal rights and interests.</w:t>
      </w:r>
    </w:p>
    <w:p w14:paraId="096F69AB" w14:textId="31B7A59A" w:rsidR="00486F90" w:rsidRPr="006F14FF" w:rsidRDefault="00486F90" w:rsidP="00476B2A">
      <w:pPr>
        <w:rPr>
          <w:rFonts w:ascii="Times New Roman" w:hAnsi="Times New Roman" w:cs="Times New Roman"/>
          <w:b/>
          <w:bCs/>
          <w:sz w:val="24"/>
          <w:szCs w:val="24"/>
          <w:u w:val="single"/>
        </w:rPr>
      </w:pPr>
      <w:r w:rsidRPr="006F14FF">
        <w:rPr>
          <w:rFonts w:ascii="Times New Roman" w:hAnsi="Times New Roman" w:cs="Times New Roman"/>
          <w:b/>
          <w:bCs/>
          <w:sz w:val="24"/>
          <w:szCs w:val="24"/>
          <w:u w:val="single"/>
        </w:rPr>
        <w:t xml:space="preserve">Comments on the </w:t>
      </w:r>
      <w:r w:rsidR="006F14FF" w:rsidRPr="006F14FF">
        <w:rPr>
          <w:rFonts w:ascii="Times New Roman" w:eastAsia="Times New Roman" w:hAnsi="Times New Roman" w:cs="Times New Roman"/>
          <w:b/>
          <w:bCs/>
          <w:color w:val="000000"/>
          <w:sz w:val="24"/>
          <w:szCs w:val="24"/>
          <w:u w:val="single"/>
        </w:rPr>
        <w:t>Treaty Rights Guidance</w:t>
      </w:r>
    </w:p>
    <w:p w14:paraId="4F403780" w14:textId="2DE99BC5" w:rsidR="0094665A" w:rsidRDefault="00476B2A" w:rsidP="00476B2A">
      <w:pPr>
        <w:rPr>
          <w:rFonts w:ascii="Times New Roman" w:hAnsi="Times New Roman" w:cs="Times New Roman"/>
          <w:sz w:val="24"/>
          <w:szCs w:val="24"/>
        </w:rPr>
      </w:pPr>
      <w:r w:rsidRPr="00476B2A">
        <w:rPr>
          <w:rFonts w:ascii="Times New Roman" w:hAnsi="Times New Roman" w:cs="Times New Roman"/>
          <w:b/>
          <w:bCs/>
          <w:sz w:val="24"/>
          <w:szCs w:val="24"/>
          <w:highlight w:val="yellow"/>
        </w:rPr>
        <w:t>[INSERT TRIBE’S NAME HERE]</w:t>
      </w:r>
      <w:r w:rsidR="000F1E3D">
        <w:rPr>
          <w:rFonts w:ascii="Times New Roman" w:hAnsi="Times New Roman" w:cs="Times New Roman"/>
          <w:sz w:val="24"/>
          <w:szCs w:val="24"/>
        </w:rPr>
        <w:t xml:space="preserve"> incorporates by reference its statements above about the need for EPA to use the Guidance to </w:t>
      </w:r>
      <w:r w:rsidR="00847419">
        <w:rPr>
          <w:rFonts w:ascii="Times New Roman" w:hAnsi="Times New Roman" w:cs="Times New Roman"/>
          <w:sz w:val="24"/>
          <w:szCs w:val="24"/>
        </w:rPr>
        <w:t>announce</w:t>
      </w:r>
      <w:r w:rsidR="000F1E3D">
        <w:rPr>
          <w:rFonts w:ascii="Times New Roman" w:hAnsi="Times New Roman" w:cs="Times New Roman"/>
          <w:sz w:val="24"/>
          <w:szCs w:val="24"/>
        </w:rPr>
        <w:t xml:space="preserve"> EPA’s </w:t>
      </w:r>
      <w:r w:rsidR="00847419">
        <w:rPr>
          <w:rFonts w:ascii="Times New Roman" w:hAnsi="Times New Roman" w:cs="Times New Roman"/>
          <w:sz w:val="24"/>
          <w:szCs w:val="24"/>
        </w:rPr>
        <w:t xml:space="preserve">renewed </w:t>
      </w:r>
      <w:r w:rsidR="000F1E3D">
        <w:rPr>
          <w:rFonts w:ascii="Times New Roman" w:hAnsi="Times New Roman" w:cs="Times New Roman"/>
          <w:sz w:val="24"/>
          <w:szCs w:val="24"/>
        </w:rPr>
        <w:t>commitment to a partnership approach to working with Tribes</w:t>
      </w:r>
      <w:r w:rsidR="003D7D15">
        <w:rPr>
          <w:rFonts w:ascii="Times New Roman" w:hAnsi="Times New Roman" w:cs="Times New Roman"/>
          <w:sz w:val="24"/>
          <w:szCs w:val="24"/>
        </w:rPr>
        <w:t xml:space="preserve"> based on a deep respect for Tribal sovereignty</w:t>
      </w:r>
      <w:r w:rsidR="000F1E3D">
        <w:rPr>
          <w:rFonts w:ascii="Times New Roman" w:hAnsi="Times New Roman" w:cs="Times New Roman"/>
          <w:sz w:val="24"/>
          <w:szCs w:val="24"/>
        </w:rPr>
        <w:t xml:space="preserve">, a commitment to Tribal environmental program capacity building, and </w:t>
      </w:r>
      <w:r w:rsidR="00847419">
        <w:rPr>
          <w:rFonts w:ascii="Times New Roman" w:hAnsi="Times New Roman" w:cs="Times New Roman"/>
          <w:sz w:val="24"/>
          <w:szCs w:val="24"/>
        </w:rPr>
        <w:t xml:space="preserve">a promise to adhere to the </w:t>
      </w:r>
      <w:r w:rsidR="000F1E3D" w:rsidRPr="008C4104">
        <w:rPr>
          <w:rFonts w:ascii="Times New Roman" w:hAnsi="Times New Roman" w:cs="Times New Roman"/>
          <w:sz w:val="24"/>
          <w:szCs w:val="24"/>
        </w:rPr>
        <w:t>UNDRIP polic</w:t>
      </w:r>
      <w:r w:rsidR="000F1E3D">
        <w:rPr>
          <w:rFonts w:ascii="Times New Roman" w:hAnsi="Times New Roman" w:cs="Times New Roman"/>
          <w:sz w:val="24"/>
          <w:szCs w:val="24"/>
        </w:rPr>
        <w:t>y</w:t>
      </w:r>
      <w:r w:rsidR="000F1E3D" w:rsidRPr="008C4104">
        <w:rPr>
          <w:rFonts w:ascii="Times New Roman" w:hAnsi="Times New Roman" w:cs="Times New Roman"/>
          <w:sz w:val="24"/>
          <w:szCs w:val="24"/>
        </w:rPr>
        <w:t xml:space="preserve"> of free, prior, and informed consent</w:t>
      </w:r>
      <w:r w:rsidR="000F1E3D">
        <w:rPr>
          <w:rFonts w:ascii="Times New Roman" w:hAnsi="Times New Roman" w:cs="Times New Roman"/>
          <w:sz w:val="24"/>
          <w:szCs w:val="24"/>
        </w:rPr>
        <w:t xml:space="preserve">. </w:t>
      </w:r>
    </w:p>
    <w:p w14:paraId="0F889007" w14:textId="6D9E15EB" w:rsidR="000F1E3D" w:rsidRDefault="000F1E3D" w:rsidP="00476B2A">
      <w:pPr>
        <w:rPr>
          <w:rFonts w:ascii="Times New Roman" w:hAnsi="Times New Roman" w:cs="Times New Roman"/>
          <w:sz w:val="24"/>
          <w:szCs w:val="24"/>
        </w:rPr>
      </w:pPr>
      <w:r>
        <w:rPr>
          <w:rFonts w:ascii="Times New Roman" w:hAnsi="Times New Roman" w:cs="Times New Roman"/>
          <w:sz w:val="24"/>
          <w:szCs w:val="24"/>
        </w:rPr>
        <w:t xml:space="preserve">We also </w:t>
      </w:r>
      <w:r w:rsidR="0094665A">
        <w:rPr>
          <w:rFonts w:ascii="Times New Roman" w:hAnsi="Times New Roman" w:cs="Times New Roman"/>
          <w:sz w:val="24"/>
          <w:szCs w:val="24"/>
        </w:rPr>
        <w:t>offer</w:t>
      </w:r>
      <w:r>
        <w:rPr>
          <w:rFonts w:ascii="Times New Roman" w:hAnsi="Times New Roman" w:cs="Times New Roman"/>
          <w:sz w:val="24"/>
          <w:szCs w:val="24"/>
        </w:rPr>
        <w:t xml:space="preserve"> the following specific comments about the Guidance: </w:t>
      </w:r>
    </w:p>
    <w:p w14:paraId="63154D3D" w14:textId="18F76717" w:rsidR="001A0144" w:rsidRDefault="001A0144" w:rsidP="00476B2A">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In general, the draft Guidance should clearly distinguish between the coordination phase and </w:t>
      </w:r>
      <w:r w:rsidR="00847419">
        <w:rPr>
          <w:rFonts w:ascii="Times New Roman" w:hAnsi="Times New Roman" w:cs="Times New Roman"/>
          <w:sz w:val="24"/>
          <w:szCs w:val="24"/>
        </w:rPr>
        <w:t xml:space="preserve">the government-to-government </w:t>
      </w:r>
      <w:r>
        <w:rPr>
          <w:rFonts w:ascii="Times New Roman" w:hAnsi="Times New Roman" w:cs="Times New Roman"/>
          <w:sz w:val="24"/>
          <w:szCs w:val="24"/>
        </w:rPr>
        <w:t>consultation</w:t>
      </w:r>
      <w:r w:rsidR="00847419">
        <w:rPr>
          <w:rFonts w:ascii="Times New Roman" w:hAnsi="Times New Roman" w:cs="Times New Roman"/>
          <w:sz w:val="24"/>
          <w:szCs w:val="24"/>
        </w:rPr>
        <w:t xml:space="preserve"> phase</w:t>
      </w:r>
      <w:r>
        <w:rPr>
          <w:rFonts w:ascii="Times New Roman" w:hAnsi="Times New Roman" w:cs="Times New Roman"/>
          <w:sz w:val="24"/>
          <w:szCs w:val="24"/>
        </w:rPr>
        <w:t xml:space="preserve">. </w:t>
      </w:r>
      <w:r w:rsidR="00476B2A" w:rsidRPr="00476B2A">
        <w:rPr>
          <w:rFonts w:ascii="Times New Roman" w:hAnsi="Times New Roman" w:cs="Times New Roman"/>
          <w:b/>
          <w:bCs/>
          <w:sz w:val="24"/>
          <w:szCs w:val="24"/>
          <w:highlight w:val="yellow"/>
        </w:rPr>
        <w:t>[INSERT TRIBE’S NAME HERE]</w:t>
      </w:r>
      <w:r>
        <w:rPr>
          <w:rFonts w:ascii="Times New Roman" w:hAnsi="Times New Roman" w:cs="Times New Roman"/>
          <w:sz w:val="24"/>
          <w:szCs w:val="24"/>
        </w:rPr>
        <w:t xml:space="preserve"> recommends that EPA edit the Guidance to specify which parts of the Guidance apply to these different phases. In general, EPA should gather as much information as possible during the coordination phase</w:t>
      </w:r>
      <w:r w:rsidR="004D611D">
        <w:rPr>
          <w:rFonts w:ascii="Times New Roman" w:hAnsi="Times New Roman" w:cs="Times New Roman"/>
          <w:sz w:val="24"/>
          <w:szCs w:val="24"/>
        </w:rPr>
        <w:t xml:space="preserve"> or as part of its general understanding about Tribal treaty and other Tribal rights</w:t>
      </w:r>
      <w:r>
        <w:rPr>
          <w:rFonts w:ascii="Times New Roman" w:hAnsi="Times New Roman" w:cs="Times New Roman"/>
          <w:sz w:val="24"/>
          <w:szCs w:val="24"/>
        </w:rPr>
        <w:t xml:space="preserve"> to ensure that </w:t>
      </w:r>
      <w:r w:rsidR="00B53461">
        <w:rPr>
          <w:rFonts w:ascii="Times New Roman" w:hAnsi="Times New Roman" w:cs="Times New Roman"/>
          <w:sz w:val="24"/>
          <w:szCs w:val="24"/>
        </w:rPr>
        <w:t>any government-to-government</w:t>
      </w:r>
      <w:r>
        <w:rPr>
          <w:rFonts w:ascii="Times New Roman" w:hAnsi="Times New Roman" w:cs="Times New Roman"/>
          <w:sz w:val="24"/>
          <w:szCs w:val="24"/>
        </w:rPr>
        <w:t xml:space="preserve"> consultation is productive.</w:t>
      </w:r>
      <w:r w:rsidR="00B53461">
        <w:rPr>
          <w:rFonts w:ascii="Times New Roman" w:hAnsi="Times New Roman" w:cs="Times New Roman"/>
          <w:sz w:val="24"/>
          <w:szCs w:val="24"/>
        </w:rPr>
        <w:t xml:space="preserve"> Consultation should be a time for productive discussions</w:t>
      </w:r>
      <w:r w:rsidR="003D7D15">
        <w:rPr>
          <w:rFonts w:ascii="Times New Roman" w:hAnsi="Times New Roman" w:cs="Times New Roman"/>
          <w:sz w:val="24"/>
          <w:szCs w:val="24"/>
        </w:rPr>
        <w:t>,</w:t>
      </w:r>
      <w:r w:rsidR="00B53461">
        <w:rPr>
          <w:rFonts w:ascii="Times New Roman" w:hAnsi="Times New Roman" w:cs="Times New Roman"/>
          <w:sz w:val="24"/>
          <w:szCs w:val="24"/>
        </w:rPr>
        <w:t xml:space="preserve"> not a time for EPA learning.</w:t>
      </w:r>
    </w:p>
    <w:p w14:paraId="01CF991E" w14:textId="5B745C6C" w:rsidR="001A0144" w:rsidRPr="000F1E3D" w:rsidRDefault="001A0144" w:rsidP="00476B2A">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The Guidance should explicitly incorporate by reference the Consultation Policy</w:t>
      </w:r>
      <w:r w:rsidR="008749D1">
        <w:rPr>
          <w:rFonts w:ascii="Times New Roman" w:hAnsi="Times New Roman" w:cs="Times New Roman"/>
          <w:sz w:val="24"/>
          <w:szCs w:val="24"/>
        </w:rPr>
        <w:t xml:space="preserve"> as revised</w:t>
      </w:r>
      <w:r>
        <w:rPr>
          <w:rFonts w:ascii="Times New Roman" w:hAnsi="Times New Roman" w:cs="Times New Roman"/>
          <w:sz w:val="24"/>
          <w:szCs w:val="24"/>
        </w:rPr>
        <w:t>.</w:t>
      </w:r>
    </w:p>
    <w:p w14:paraId="17B2862F" w14:textId="58E03140" w:rsidR="006F4ED8" w:rsidRPr="000F1E3D" w:rsidRDefault="006F4ED8" w:rsidP="00476B2A">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On page 2</w:t>
      </w:r>
      <w:r w:rsidR="008749D1">
        <w:rPr>
          <w:rFonts w:ascii="Times New Roman" w:hAnsi="Times New Roman" w:cs="Times New Roman"/>
          <w:sz w:val="24"/>
          <w:szCs w:val="24"/>
        </w:rPr>
        <w:t xml:space="preserve"> (of the clean copy of the revised Guidance)</w:t>
      </w:r>
      <w:r>
        <w:rPr>
          <w:rFonts w:ascii="Times New Roman" w:hAnsi="Times New Roman" w:cs="Times New Roman"/>
          <w:sz w:val="24"/>
          <w:szCs w:val="24"/>
        </w:rPr>
        <w:t>, regarding the Guidance section “Determining When to Ask About Tribal Rights During Tribal Consultation,” t</w:t>
      </w:r>
      <w:r w:rsidRPr="000F1E3D">
        <w:rPr>
          <w:rFonts w:ascii="Times New Roman" w:hAnsi="Times New Roman" w:cs="Times New Roman"/>
          <w:sz w:val="24"/>
          <w:szCs w:val="24"/>
        </w:rPr>
        <w:t xml:space="preserve">he Guidance should </w:t>
      </w:r>
      <w:r w:rsidR="00F451DF">
        <w:rPr>
          <w:rFonts w:ascii="Times New Roman" w:hAnsi="Times New Roman" w:cs="Times New Roman"/>
          <w:sz w:val="24"/>
          <w:szCs w:val="24"/>
        </w:rPr>
        <w:t xml:space="preserve">instruct </w:t>
      </w:r>
      <w:r w:rsidRPr="000F1E3D">
        <w:rPr>
          <w:rFonts w:ascii="Times New Roman" w:hAnsi="Times New Roman" w:cs="Times New Roman"/>
          <w:sz w:val="24"/>
          <w:szCs w:val="24"/>
        </w:rPr>
        <w:t xml:space="preserve">EPA </w:t>
      </w:r>
      <w:r>
        <w:rPr>
          <w:rFonts w:ascii="Times New Roman" w:hAnsi="Times New Roman" w:cs="Times New Roman"/>
          <w:sz w:val="24"/>
          <w:szCs w:val="24"/>
        </w:rPr>
        <w:t xml:space="preserve">staff that when EPA “inquire[s] early about tribal rights,” it must reach out to the appropriate </w:t>
      </w:r>
      <w:r w:rsidRPr="000F1E3D">
        <w:rPr>
          <w:rFonts w:ascii="Times New Roman" w:hAnsi="Times New Roman" w:cs="Times New Roman"/>
          <w:sz w:val="24"/>
          <w:szCs w:val="24"/>
        </w:rPr>
        <w:t>Tr</w:t>
      </w:r>
      <w:r>
        <w:rPr>
          <w:rFonts w:ascii="Times New Roman" w:hAnsi="Times New Roman" w:cs="Times New Roman"/>
          <w:sz w:val="24"/>
          <w:szCs w:val="24"/>
        </w:rPr>
        <w:t>i</w:t>
      </w:r>
      <w:r w:rsidRPr="000F1E3D">
        <w:rPr>
          <w:rFonts w:ascii="Times New Roman" w:hAnsi="Times New Roman" w:cs="Times New Roman"/>
          <w:sz w:val="24"/>
          <w:szCs w:val="24"/>
        </w:rPr>
        <w:t>bal environmental staff and leadership as well as Tribal leadership</w:t>
      </w:r>
      <w:r w:rsidR="008749D1">
        <w:rPr>
          <w:rFonts w:ascii="Times New Roman" w:hAnsi="Times New Roman" w:cs="Times New Roman"/>
          <w:sz w:val="24"/>
          <w:szCs w:val="24"/>
        </w:rPr>
        <w:t>,</w:t>
      </w:r>
      <w:r w:rsidRPr="000F1E3D">
        <w:rPr>
          <w:rFonts w:ascii="Times New Roman" w:hAnsi="Times New Roman" w:cs="Times New Roman"/>
          <w:sz w:val="24"/>
          <w:szCs w:val="24"/>
        </w:rPr>
        <w:t xml:space="preserve"> for the reasons explained above</w:t>
      </w:r>
      <w:r w:rsidR="008749D1">
        <w:rPr>
          <w:rFonts w:ascii="Times New Roman" w:hAnsi="Times New Roman" w:cs="Times New Roman"/>
          <w:sz w:val="24"/>
          <w:szCs w:val="24"/>
        </w:rPr>
        <w:t xml:space="preserve"> in </w:t>
      </w:r>
      <w:r w:rsidR="00476B2A" w:rsidRPr="00476B2A">
        <w:rPr>
          <w:rFonts w:ascii="Times New Roman" w:hAnsi="Times New Roman" w:cs="Times New Roman"/>
          <w:b/>
          <w:bCs/>
          <w:sz w:val="24"/>
          <w:szCs w:val="24"/>
          <w:highlight w:val="yellow"/>
        </w:rPr>
        <w:t>[INSERT TRIBE’S NAME HERE]</w:t>
      </w:r>
      <w:r w:rsidR="008749D1">
        <w:rPr>
          <w:rFonts w:ascii="Times New Roman" w:hAnsi="Times New Roman" w:cs="Times New Roman"/>
          <w:sz w:val="24"/>
          <w:szCs w:val="24"/>
        </w:rPr>
        <w:t xml:space="preserve"> comments about the Consultation Policy</w:t>
      </w:r>
      <w:r w:rsidRPr="000F1E3D">
        <w:rPr>
          <w:rFonts w:ascii="Times New Roman" w:hAnsi="Times New Roman" w:cs="Times New Roman"/>
          <w:sz w:val="24"/>
          <w:szCs w:val="24"/>
        </w:rPr>
        <w:t xml:space="preserve">. </w:t>
      </w:r>
    </w:p>
    <w:p w14:paraId="56D9C71B" w14:textId="3B029966" w:rsidR="001A0144" w:rsidRDefault="00476B2A" w:rsidP="00476B2A">
      <w:pPr>
        <w:pStyle w:val="ListParagraph"/>
        <w:numPr>
          <w:ilvl w:val="0"/>
          <w:numId w:val="6"/>
        </w:numPr>
        <w:spacing w:before="240"/>
        <w:rPr>
          <w:rFonts w:ascii="Times New Roman" w:hAnsi="Times New Roman" w:cs="Times New Roman"/>
          <w:sz w:val="24"/>
          <w:szCs w:val="24"/>
        </w:rPr>
      </w:pPr>
      <w:r w:rsidRPr="00476B2A">
        <w:rPr>
          <w:rFonts w:ascii="Times New Roman" w:hAnsi="Times New Roman" w:cs="Times New Roman"/>
          <w:b/>
          <w:bCs/>
          <w:sz w:val="24"/>
          <w:szCs w:val="24"/>
          <w:highlight w:val="yellow"/>
        </w:rPr>
        <w:t>[INSERT TRIBE’S NAME HERE]</w:t>
      </w:r>
      <w:r w:rsidR="001A0144">
        <w:rPr>
          <w:rFonts w:ascii="Times New Roman" w:hAnsi="Times New Roman" w:cs="Times New Roman"/>
          <w:sz w:val="24"/>
          <w:szCs w:val="24"/>
        </w:rPr>
        <w:t xml:space="preserve"> appreciates that EPA specifically addressed the need to avoid resource degradation that could affect an explicit Treaty right to hunt, fish, or other</w:t>
      </w:r>
      <w:r w:rsidR="008749D1">
        <w:rPr>
          <w:rFonts w:ascii="Times New Roman" w:hAnsi="Times New Roman" w:cs="Times New Roman"/>
          <w:sz w:val="24"/>
          <w:szCs w:val="24"/>
        </w:rPr>
        <w:t xml:space="preserve"> rights</w:t>
      </w:r>
      <w:r w:rsidR="001A0144">
        <w:rPr>
          <w:rFonts w:ascii="Times New Roman" w:hAnsi="Times New Roman" w:cs="Times New Roman"/>
          <w:sz w:val="24"/>
          <w:szCs w:val="24"/>
        </w:rPr>
        <w:t xml:space="preserve">, as well as to protect access to exercise of Tribal treaty rights. Draft Guidance at p. 3. As part of this commitment, EPA should also </w:t>
      </w:r>
      <w:r w:rsidR="00F451DF">
        <w:rPr>
          <w:rFonts w:ascii="Times New Roman" w:hAnsi="Times New Roman" w:cs="Times New Roman"/>
          <w:sz w:val="24"/>
          <w:szCs w:val="24"/>
        </w:rPr>
        <w:t>seek</w:t>
      </w:r>
      <w:r w:rsidR="001A0144">
        <w:rPr>
          <w:rFonts w:ascii="Times New Roman" w:hAnsi="Times New Roman" w:cs="Times New Roman"/>
          <w:sz w:val="24"/>
          <w:szCs w:val="24"/>
        </w:rPr>
        <w:t xml:space="preserve"> to understand the impact of climate change on Tribal treaty rights </w:t>
      </w:r>
      <w:r w:rsidR="004D611D">
        <w:rPr>
          <w:rFonts w:ascii="Times New Roman" w:hAnsi="Times New Roman" w:cs="Times New Roman"/>
          <w:sz w:val="24"/>
          <w:szCs w:val="24"/>
        </w:rPr>
        <w:t xml:space="preserve">exercise and access </w:t>
      </w:r>
      <w:r w:rsidR="001A0144">
        <w:rPr>
          <w:rFonts w:ascii="Times New Roman" w:hAnsi="Times New Roman" w:cs="Times New Roman"/>
          <w:sz w:val="24"/>
          <w:szCs w:val="24"/>
        </w:rPr>
        <w:t xml:space="preserve">and factor </w:t>
      </w:r>
      <w:r w:rsidR="004D611D">
        <w:rPr>
          <w:rFonts w:ascii="Times New Roman" w:hAnsi="Times New Roman" w:cs="Times New Roman"/>
          <w:sz w:val="24"/>
          <w:szCs w:val="24"/>
        </w:rPr>
        <w:t xml:space="preserve">climate change </w:t>
      </w:r>
      <w:r w:rsidR="001A0144">
        <w:rPr>
          <w:rFonts w:ascii="Times New Roman" w:hAnsi="Times New Roman" w:cs="Times New Roman"/>
          <w:sz w:val="24"/>
          <w:szCs w:val="24"/>
        </w:rPr>
        <w:t>into its commitment to avoiding resource degradation.</w:t>
      </w:r>
    </w:p>
    <w:p w14:paraId="7831CE00" w14:textId="69B66E91" w:rsidR="005E6B22" w:rsidRDefault="005E6B22" w:rsidP="00476B2A">
      <w:pPr>
        <w:pStyle w:val="ListParagraph"/>
        <w:numPr>
          <w:ilvl w:val="0"/>
          <w:numId w:val="6"/>
        </w:numPr>
        <w:spacing w:before="240"/>
        <w:rPr>
          <w:rFonts w:ascii="Times New Roman" w:hAnsi="Times New Roman" w:cs="Times New Roman"/>
          <w:sz w:val="24"/>
          <w:szCs w:val="24"/>
        </w:rPr>
      </w:pPr>
      <w:r w:rsidRPr="000F1E3D">
        <w:rPr>
          <w:rFonts w:ascii="Times New Roman" w:hAnsi="Times New Roman" w:cs="Times New Roman"/>
          <w:sz w:val="24"/>
          <w:szCs w:val="24"/>
        </w:rPr>
        <w:t xml:space="preserve">The Guidance should clarify whether the questions posed in the </w:t>
      </w:r>
      <w:r w:rsidR="00AB1919">
        <w:rPr>
          <w:rFonts w:ascii="Times New Roman" w:hAnsi="Times New Roman" w:cs="Times New Roman"/>
          <w:sz w:val="24"/>
          <w:szCs w:val="24"/>
        </w:rPr>
        <w:t xml:space="preserve">Treaty Rights </w:t>
      </w:r>
      <w:r w:rsidRPr="000F1E3D">
        <w:rPr>
          <w:rFonts w:ascii="Times New Roman" w:hAnsi="Times New Roman" w:cs="Times New Roman"/>
          <w:sz w:val="24"/>
          <w:szCs w:val="24"/>
        </w:rPr>
        <w:t>Guidance (p</w:t>
      </w:r>
      <w:r w:rsidR="00AB1919">
        <w:rPr>
          <w:rFonts w:ascii="Times New Roman" w:hAnsi="Times New Roman" w:cs="Times New Roman"/>
          <w:sz w:val="24"/>
          <w:szCs w:val="24"/>
        </w:rPr>
        <w:t>p</w:t>
      </w:r>
      <w:r w:rsidRPr="000F1E3D">
        <w:rPr>
          <w:rFonts w:ascii="Times New Roman" w:hAnsi="Times New Roman" w:cs="Times New Roman"/>
          <w:sz w:val="24"/>
          <w:szCs w:val="24"/>
        </w:rPr>
        <w:t xml:space="preserve">. </w:t>
      </w:r>
      <w:r w:rsidR="00AB1919">
        <w:rPr>
          <w:rFonts w:ascii="Times New Roman" w:hAnsi="Times New Roman" w:cs="Times New Roman"/>
          <w:sz w:val="24"/>
          <w:szCs w:val="24"/>
        </w:rPr>
        <w:t>3-4</w:t>
      </w:r>
      <w:r w:rsidRPr="000F1E3D">
        <w:rPr>
          <w:rFonts w:ascii="Times New Roman" w:hAnsi="Times New Roman" w:cs="Times New Roman"/>
          <w:sz w:val="24"/>
          <w:szCs w:val="24"/>
        </w:rPr>
        <w:t xml:space="preserve">) </w:t>
      </w:r>
      <w:r w:rsidR="004D611D">
        <w:rPr>
          <w:rFonts w:ascii="Times New Roman" w:hAnsi="Times New Roman" w:cs="Times New Roman"/>
          <w:sz w:val="24"/>
          <w:szCs w:val="24"/>
        </w:rPr>
        <w:t xml:space="preserve">should be asked during </w:t>
      </w:r>
      <w:r w:rsidRPr="000F1E3D">
        <w:rPr>
          <w:rFonts w:ascii="Times New Roman" w:hAnsi="Times New Roman" w:cs="Times New Roman"/>
          <w:sz w:val="24"/>
          <w:szCs w:val="24"/>
        </w:rPr>
        <w:t>coordination</w:t>
      </w:r>
      <w:r w:rsidR="004D611D">
        <w:rPr>
          <w:rFonts w:ascii="Times New Roman" w:hAnsi="Times New Roman" w:cs="Times New Roman"/>
          <w:sz w:val="24"/>
          <w:szCs w:val="24"/>
        </w:rPr>
        <w:t xml:space="preserve">, </w:t>
      </w:r>
      <w:r w:rsidRPr="000F1E3D">
        <w:rPr>
          <w:rFonts w:ascii="Times New Roman" w:hAnsi="Times New Roman" w:cs="Times New Roman"/>
          <w:sz w:val="24"/>
          <w:szCs w:val="24"/>
        </w:rPr>
        <w:t>consultation, or both.</w:t>
      </w:r>
    </w:p>
    <w:p w14:paraId="3928451C" w14:textId="289056FA" w:rsidR="00F451DF" w:rsidRDefault="00F451DF" w:rsidP="00476B2A">
      <w:pPr>
        <w:pStyle w:val="ListParagraph"/>
        <w:numPr>
          <w:ilvl w:val="0"/>
          <w:numId w:val="6"/>
        </w:numPr>
        <w:spacing w:before="240"/>
        <w:rPr>
          <w:rFonts w:ascii="Times New Roman" w:hAnsi="Times New Roman" w:cs="Times New Roman"/>
          <w:sz w:val="24"/>
          <w:szCs w:val="24"/>
        </w:rPr>
      </w:pPr>
      <w:r w:rsidRPr="000F1E3D">
        <w:rPr>
          <w:rFonts w:ascii="Times New Roman" w:hAnsi="Times New Roman" w:cs="Times New Roman"/>
          <w:sz w:val="24"/>
          <w:szCs w:val="24"/>
        </w:rPr>
        <w:t>As part of its outreach to Tribes,</w:t>
      </w:r>
      <w:r w:rsidR="00E71BA7">
        <w:rPr>
          <w:rFonts w:ascii="Times New Roman" w:hAnsi="Times New Roman" w:cs="Times New Roman"/>
          <w:sz w:val="24"/>
          <w:szCs w:val="24"/>
        </w:rPr>
        <w:t xml:space="preserve"> the</w:t>
      </w:r>
      <w:r w:rsidRPr="000F1E3D">
        <w:rPr>
          <w:rFonts w:ascii="Times New Roman" w:hAnsi="Times New Roman" w:cs="Times New Roman"/>
          <w:sz w:val="24"/>
          <w:szCs w:val="24"/>
        </w:rPr>
        <w:t xml:space="preserve"> EPA should endeavor to provide a detailed map showing the </w:t>
      </w:r>
      <w:r w:rsidR="004D611D">
        <w:rPr>
          <w:rFonts w:ascii="Times New Roman" w:hAnsi="Times New Roman" w:cs="Times New Roman"/>
          <w:sz w:val="24"/>
          <w:szCs w:val="24"/>
        </w:rPr>
        <w:t xml:space="preserve">anticipated </w:t>
      </w:r>
      <w:r w:rsidRPr="000F1E3D">
        <w:rPr>
          <w:rFonts w:ascii="Times New Roman" w:hAnsi="Times New Roman" w:cs="Times New Roman"/>
          <w:sz w:val="24"/>
          <w:szCs w:val="24"/>
        </w:rPr>
        <w:t>impacts of the</w:t>
      </w:r>
      <w:r w:rsidR="004D611D">
        <w:rPr>
          <w:rFonts w:ascii="Times New Roman" w:hAnsi="Times New Roman" w:cs="Times New Roman"/>
          <w:sz w:val="24"/>
          <w:szCs w:val="24"/>
        </w:rPr>
        <w:t xml:space="preserve"> EPA proposed</w:t>
      </w:r>
      <w:r w:rsidRPr="000F1E3D">
        <w:rPr>
          <w:rFonts w:ascii="Times New Roman" w:hAnsi="Times New Roman" w:cs="Times New Roman"/>
          <w:sz w:val="24"/>
          <w:szCs w:val="24"/>
        </w:rPr>
        <w:t xml:space="preserve"> action or decision to help Tribes clearly understand the likely impacts of the action or decision at issue.</w:t>
      </w:r>
    </w:p>
    <w:p w14:paraId="56E1DAFF" w14:textId="478D430D" w:rsidR="00F451DF" w:rsidRDefault="00476B2A" w:rsidP="00476B2A">
      <w:pPr>
        <w:pStyle w:val="ListParagraph"/>
        <w:numPr>
          <w:ilvl w:val="0"/>
          <w:numId w:val="6"/>
        </w:numPr>
        <w:spacing w:before="240"/>
        <w:rPr>
          <w:rFonts w:ascii="Times New Roman" w:hAnsi="Times New Roman" w:cs="Times New Roman"/>
          <w:sz w:val="24"/>
          <w:szCs w:val="24"/>
        </w:rPr>
      </w:pPr>
      <w:r w:rsidRPr="00476B2A">
        <w:rPr>
          <w:rFonts w:ascii="Times New Roman" w:hAnsi="Times New Roman" w:cs="Times New Roman"/>
          <w:b/>
          <w:bCs/>
          <w:sz w:val="24"/>
          <w:szCs w:val="24"/>
          <w:highlight w:val="yellow"/>
        </w:rPr>
        <w:t>[INSERT TRIBE’S NAME HERE]</w:t>
      </w:r>
      <w:r w:rsidR="005E6B22" w:rsidRPr="000F1E3D">
        <w:rPr>
          <w:rFonts w:ascii="Times New Roman" w:hAnsi="Times New Roman" w:cs="Times New Roman"/>
          <w:sz w:val="24"/>
          <w:szCs w:val="24"/>
        </w:rPr>
        <w:t xml:space="preserve"> appreciates the commitment in the Consultation </w:t>
      </w:r>
      <w:r w:rsidR="005E6B22" w:rsidRPr="006F4ED8">
        <w:rPr>
          <w:rFonts w:ascii="Times New Roman" w:hAnsi="Times New Roman" w:cs="Times New Roman"/>
          <w:sz w:val="24"/>
          <w:szCs w:val="24"/>
        </w:rPr>
        <w:t xml:space="preserve">Guidance to </w:t>
      </w:r>
      <w:r w:rsidR="006F4ED8">
        <w:rPr>
          <w:rFonts w:ascii="Times New Roman" w:hAnsi="Times New Roman" w:cs="Times New Roman"/>
          <w:sz w:val="24"/>
          <w:szCs w:val="24"/>
        </w:rPr>
        <w:t xml:space="preserve">internal EPA </w:t>
      </w:r>
      <w:r w:rsidR="005E6B22" w:rsidRPr="006F4ED8">
        <w:rPr>
          <w:rFonts w:ascii="Times New Roman" w:hAnsi="Times New Roman" w:cs="Times New Roman"/>
          <w:sz w:val="24"/>
          <w:szCs w:val="24"/>
        </w:rPr>
        <w:t>staff training (</w:t>
      </w:r>
      <w:r w:rsidR="006F4ED8" w:rsidRPr="000F1E3D">
        <w:rPr>
          <w:rFonts w:ascii="Times New Roman" w:hAnsi="Times New Roman" w:cs="Times New Roman"/>
          <w:sz w:val="24"/>
          <w:szCs w:val="24"/>
        </w:rPr>
        <w:t>Draft Guidance</w:t>
      </w:r>
      <w:r w:rsidR="006F4ED8">
        <w:rPr>
          <w:rFonts w:ascii="Times New Roman" w:hAnsi="Times New Roman" w:cs="Times New Roman"/>
          <w:sz w:val="24"/>
          <w:szCs w:val="24"/>
        </w:rPr>
        <w:t xml:space="preserve">, </w:t>
      </w:r>
      <w:r w:rsidR="005E6B22" w:rsidRPr="000F1E3D">
        <w:rPr>
          <w:rFonts w:ascii="Times New Roman" w:hAnsi="Times New Roman" w:cs="Times New Roman"/>
          <w:sz w:val="24"/>
          <w:szCs w:val="24"/>
        </w:rPr>
        <w:t>p.</w:t>
      </w:r>
      <w:r w:rsidR="006F4ED8">
        <w:rPr>
          <w:rFonts w:ascii="Times New Roman" w:hAnsi="Times New Roman" w:cs="Times New Roman"/>
          <w:sz w:val="24"/>
          <w:szCs w:val="24"/>
        </w:rPr>
        <w:t xml:space="preserve"> 4</w:t>
      </w:r>
      <w:r w:rsidR="005E6B22" w:rsidRPr="000F1E3D">
        <w:rPr>
          <w:rFonts w:ascii="Times New Roman" w:hAnsi="Times New Roman" w:cs="Times New Roman"/>
          <w:sz w:val="24"/>
          <w:szCs w:val="24"/>
        </w:rPr>
        <w:t xml:space="preserve">), but requests that the training referenced in the document be broken down into specific steps, to ensure that this training is more likely to occur and </w:t>
      </w:r>
      <w:r w:rsidR="00B92A4F">
        <w:rPr>
          <w:rFonts w:ascii="Times New Roman" w:hAnsi="Times New Roman" w:cs="Times New Roman"/>
          <w:sz w:val="24"/>
          <w:szCs w:val="24"/>
        </w:rPr>
        <w:t xml:space="preserve">more likely </w:t>
      </w:r>
      <w:r w:rsidR="005E6B22" w:rsidRPr="000F1E3D">
        <w:rPr>
          <w:rFonts w:ascii="Times New Roman" w:hAnsi="Times New Roman" w:cs="Times New Roman"/>
          <w:sz w:val="24"/>
          <w:szCs w:val="24"/>
        </w:rPr>
        <w:t xml:space="preserve">to be </w:t>
      </w:r>
      <w:r w:rsidR="00B92A4F">
        <w:rPr>
          <w:rFonts w:ascii="Times New Roman" w:hAnsi="Times New Roman" w:cs="Times New Roman"/>
          <w:sz w:val="24"/>
          <w:szCs w:val="24"/>
        </w:rPr>
        <w:t xml:space="preserve">a reoccurring event </w:t>
      </w:r>
      <w:r w:rsidR="008749D1">
        <w:rPr>
          <w:rFonts w:ascii="Times New Roman" w:hAnsi="Times New Roman" w:cs="Times New Roman"/>
          <w:sz w:val="24"/>
          <w:szCs w:val="24"/>
        </w:rPr>
        <w:t xml:space="preserve">throughout </w:t>
      </w:r>
      <w:r w:rsidR="005E6B22" w:rsidRPr="000F1E3D">
        <w:rPr>
          <w:rFonts w:ascii="Times New Roman" w:hAnsi="Times New Roman" w:cs="Times New Roman"/>
          <w:sz w:val="24"/>
          <w:szCs w:val="24"/>
        </w:rPr>
        <w:t>EPA</w:t>
      </w:r>
      <w:r w:rsidR="00B92A4F">
        <w:rPr>
          <w:rFonts w:ascii="Times New Roman" w:hAnsi="Times New Roman" w:cs="Times New Roman"/>
          <w:sz w:val="24"/>
          <w:szCs w:val="24"/>
        </w:rPr>
        <w:t>,</w:t>
      </w:r>
      <w:r w:rsidR="008749D1">
        <w:rPr>
          <w:rFonts w:ascii="Times New Roman" w:hAnsi="Times New Roman" w:cs="Times New Roman"/>
          <w:sz w:val="24"/>
          <w:szCs w:val="24"/>
        </w:rPr>
        <w:t xml:space="preserve"> as part of its </w:t>
      </w:r>
      <w:r w:rsidR="005E6B22" w:rsidRPr="000F1E3D">
        <w:rPr>
          <w:rFonts w:ascii="Times New Roman" w:hAnsi="Times New Roman" w:cs="Times New Roman"/>
          <w:sz w:val="24"/>
          <w:szCs w:val="24"/>
        </w:rPr>
        <w:t xml:space="preserve">ongoing commitment to supporting Tribal sovereignty. </w:t>
      </w:r>
    </w:p>
    <w:p w14:paraId="6FD1F782" w14:textId="308ACC9B" w:rsidR="008749D1" w:rsidRPr="000F1E3D" w:rsidRDefault="004D611D" w:rsidP="00476B2A">
      <w:pPr>
        <w:pStyle w:val="ListParagraph"/>
        <w:numPr>
          <w:ilvl w:val="0"/>
          <w:numId w:val="6"/>
        </w:numPr>
        <w:spacing w:before="240"/>
        <w:rPr>
          <w:rFonts w:ascii="Times New Roman" w:hAnsi="Times New Roman" w:cs="Times New Roman"/>
          <w:sz w:val="24"/>
          <w:szCs w:val="24"/>
        </w:rPr>
      </w:pPr>
      <w:r>
        <w:rPr>
          <w:rFonts w:ascii="Times New Roman" w:hAnsi="Times New Roman" w:cs="Times New Roman"/>
          <w:sz w:val="24"/>
          <w:szCs w:val="24"/>
        </w:rPr>
        <w:t xml:space="preserve">Similarly, </w:t>
      </w:r>
      <w:r w:rsidR="008749D1" w:rsidRPr="000F1E3D">
        <w:rPr>
          <w:rFonts w:ascii="Times New Roman" w:hAnsi="Times New Roman" w:cs="Times New Roman"/>
          <w:sz w:val="24"/>
          <w:szCs w:val="24"/>
        </w:rPr>
        <w:t xml:space="preserve">EPA should include a stronger commitment to EPA staff training </w:t>
      </w:r>
      <w:r w:rsidR="003D7D15">
        <w:rPr>
          <w:rFonts w:ascii="Times New Roman" w:hAnsi="Times New Roman" w:cs="Times New Roman"/>
          <w:sz w:val="24"/>
          <w:szCs w:val="24"/>
        </w:rPr>
        <w:t>on</w:t>
      </w:r>
      <w:r w:rsidR="008749D1" w:rsidRPr="000F1E3D">
        <w:rPr>
          <w:rFonts w:ascii="Times New Roman" w:hAnsi="Times New Roman" w:cs="Times New Roman"/>
          <w:sz w:val="24"/>
          <w:szCs w:val="24"/>
        </w:rPr>
        <w:t xml:space="preserve"> Tribal sovereignty, the federal trust responsibility, and Tribal self-determination. This training must emphasize the need for Tribal capacity building and the importance of supporting all Tribal environmental </w:t>
      </w:r>
      <w:r w:rsidR="008749D1">
        <w:rPr>
          <w:rFonts w:ascii="Times New Roman" w:hAnsi="Times New Roman" w:cs="Times New Roman"/>
          <w:sz w:val="24"/>
          <w:szCs w:val="24"/>
        </w:rPr>
        <w:t>programs</w:t>
      </w:r>
      <w:r w:rsidR="008749D1" w:rsidRPr="000F1E3D">
        <w:rPr>
          <w:rFonts w:ascii="Times New Roman" w:hAnsi="Times New Roman" w:cs="Times New Roman"/>
          <w:sz w:val="24"/>
          <w:szCs w:val="24"/>
        </w:rPr>
        <w:t xml:space="preserve">, including </w:t>
      </w:r>
      <w:r w:rsidR="008749D1">
        <w:rPr>
          <w:rFonts w:ascii="Times New Roman" w:hAnsi="Times New Roman" w:cs="Times New Roman"/>
          <w:sz w:val="24"/>
          <w:szCs w:val="24"/>
        </w:rPr>
        <w:t xml:space="preserve">supporting Tribal environmental staff </w:t>
      </w:r>
      <w:r w:rsidR="008749D1" w:rsidRPr="000F1E3D">
        <w:rPr>
          <w:rFonts w:ascii="Times New Roman" w:hAnsi="Times New Roman" w:cs="Times New Roman"/>
          <w:sz w:val="24"/>
          <w:szCs w:val="24"/>
        </w:rPr>
        <w:t xml:space="preserve">who work at smaller, less </w:t>
      </w:r>
      <w:r w:rsidR="00E71BA7">
        <w:rPr>
          <w:rFonts w:ascii="Times New Roman" w:hAnsi="Times New Roman" w:cs="Times New Roman"/>
          <w:sz w:val="24"/>
          <w:szCs w:val="24"/>
        </w:rPr>
        <w:t>f</w:t>
      </w:r>
      <w:r w:rsidR="008749D1" w:rsidRPr="000F1E3D">
        <w:rPr>
          <w:rFonts w:ascii="Times New Roman" w:hAnsi="Times New Roman" w:cs="Times New Roman"/>
          <w:sz w:val="24"/>
          <w:szCs w:val="24"/>
        </w:rPr>
        <w:t xml:space="preserve">unded programs. </w:t>
      </w:r>
    </w:p>
    <w:p w14:paraId="343C7C73" w14:textId="77777777" w:rsidR="000F1E3D" w:rsidRDefault="000F1E3D" w:rsidP="00476B2A">
      <w:pPr>
        <w:pStyle w:val="ListParagraph"/>
      </w:pPr>
    </w:p>
    <w:p w14:paraId="26D1C2EC" w14:textId="77777777" w:rsidR="000D17B4" w:rsidRDefault="000D17B4" w:rsidP="00476B2A">
      <w:pPr>
        <w:rPr>
          <w:rFonts w:ascii="Times New Roman" w:hAnsi="Times New Roman" w:cs="Times New Roman"/>
          <w:b/>
          <w:bCs/>
          <w:sz w:val="24"/>
          <w:szCs w:val="24"/>
        </w:rPr>
      </w:pPr>
      <w:r w:rsidRPr="003C36B0">
        <w:rPr>
          <w:rFonts w:ascii="Times New Roman" w:hAnsi="Times New Roman" w:cs="Times New Roman"/>
          <w:b/>
          <w:bCs/>
          <w:sz w:val="24"/>
          <w:szCs w:val="24"/>
        </w:rPr>
        <w:t>Conclusion</w:t>
      </w:r>
    </w:p>
    <w:p w14:paraId="7DD8F57F" w14:textId="3AFDB11F" w:rsidR="008116C4" w:rsidRPr="005B20FE" w:rsidRDefault="008116C4" w:rsidP="00476B2A">
      <w:pPr>
        <w:spacing w:after="0" w:line="252" w:lineRule="auto"/>
        <w:rPr>
          <w:rFonts w:ascii="Times New Roman" w:eastAsia="Calibri" w:hAnsi="Times New Roman" w:cs="Times New Roman"/>
          <w:sz w:val="24"/>
          <w:szCs w:val="24"/>
        </w:rPr>
      </w:pPr>
      <w:r w:rsidRPr="005B20FE">
        <w:rPr>
          <w:rFonts w:ascii="Times New Roman" w:eastAsia="Calibri" w:hAnsi="Times New Roman" w:cs="Times New Roman"/>
          <w:sz w:val="24"/>
          <w:szCs w:val="24"/>
        </w:rPr>
        <w:t xml:space="preserve">The </w:t>
      </w:r>
      <w:r w:rsidR="00476B2A" w:rsidRPr="00476B2A">
        <w:rPr>
          <w:rFonts w:ascii="Times New Roman" w:hAnsi="Times New Roman" w:cs="Times New Roman"/>
          <w:b/>
          <w:bCs/>
          <w:sz w:val="24"/>
          <w:szCs w:val="24"/>
          <w:highlight w:val="yellow"/>
        </w:rPr>
        <w:t>[INSERT TRIBE’S NAME HERE]</w:t>
      </w:r>
      <w:r w:rsidRPr="005B20FE">
        <w:rPr>
          <w:rFonts w:ascii="Times New Roman" w:eastAsia="Calibri" w:hAnsi="Times New Roman" w:cs="Times New Roman"/>
          <w:sz w:val="24"/>
          <w:szCs w:val="24"/>
        </w:rPr>
        <w:t xml:space="preserve"> appreciates this opportunity to comment. If you have any questions or require clarification from the </w:t>
      </w:r>
      <w:r w:rsidR="00476B2A" w:rsidRPr="00476B2A">
        <w:rPr>
          <w:rFonts w:ascii="Times New Roman" w:hAnsi="Times New Roman" w:cs="Times New Roman"/>
          <w:b/>
          <w:bCs/>
          <w:sz w:val="24"/>
          <w:szCs w:val="24"/>
          <w:highlight w:val="yellow"/>
        </w:rPr>
        <w:t>[INSERT TRIBE’S NAME HERE]</w:t>
      </w:r>
      <w:r w:rsidRPr="005B20FE">
        <w:rPr>
          <w:rFonts w:ascii="Times New Roman" w:eastAsia="Calibri" w:hAnsi="Times New Roman" w:cs="Times New Roman"/>
          <w:sz w:val="24"/>
          <w:szCs w:val="24"/>
        </w:rPr>
        <w:t xml:space="preserve"> please do not hesitate to contact </w:t>
      </w:r>
      <w:r w:rsidRPr="00476B2A">
        <w:rPr>
          <w:rFonts w:ascii="Times New Roman" w:eastAsia="Calibri" w:hAnsi="Times New Roman" w:cs="Times New Roman"/>
          <w:b/>
          <w:bCs/>
          <w:sz w:val="24"/>
          <w:szCs w:val="24"/>
          <w:highlight w:val="yellow"/>
        </w:rPr>
        <w:t>[TRIBAL CONTACT INFORMATION]</w:t>
      </w:r>
      <w:r>
        <w:rPr>
          <w:rFonts w:ascii="Times New Roman" w:eastAsia="Calibri" w:hAnsi="Times New Roman" w:cs="Times New Roman"/>
          <w:sz w:val="24"/>
          <w:szCs w:val="24"/>
        </w:rPr>
        <w:t>.</w:t>
      </w:r>
    </w:p>
    <w:p w14:paraId="074EFEB4" w14:textId="77777777" w:rsidR="008116C4" w:rsidRPr="005B20FE" w:rsidRDefault="008116C4" w:rsidP="00476B2A">
      <w:pPr>
        <w:spacing w:after="0" w:line="252" w:lineRule="auto"/>
        <w:rPr>
          <w:rFonts w:ascii="Times New Roman" w:eastAsia="Calibri" w:hAnsi="Times New Roman" w:cs="Times New Roman"/>
          <w:sz w:val="24"/>
          <w:szCs w:val="24"/>
        </w:rPr>
      </w:pPr>
    </w:p>
    <w:p w14:paraId="31AA9B14" w14:textId="77777777" w:rsidR="00476B2A" w:rsidRDefault="008116C4" w:rsidP="00476B2A">
      <w:pPr>
        <w:spacing w:after="0" w:line="252" w:lineRule="auto"/>
        <w:rPr>
          <w:rFonts w:ascii="Times New Roman" w:eastAsia="Calibri" w:hAnsi="Times New Roman" w:cs="Times New Roman"/>
          <w:sz w:val="24"/>
          <w:szCs w:val="24"/>
        </w:rPr>
      </w:pPr>
      <w:r w:rsidRPr="005B20FE">
        <w:rPr>
          <w:rFonts w:ascii="Times New Roman" w:eastAsia="Calibri" w:hAnsi="Times New Roman" w:cs="Times New Roman"/>
          <w:sz w:val="24"/>
          <w:szCs w:val="24"/>
        </w:rPr>
        <w:tab/>
      </w:r>
      <w:r w:rsidRPr="005B20FE">
        <w:rPr>
          <w:rFonts w:ascii="Times New Roman" w:eastAsia="Calibri" w:hAnsi="Times New Roman" w:cs="Times New Roman"/>
          <w:sz w:val="24"/>
          <w:szCs w:val="24"/>
        </w:rPr>
        <w:tab/>
      </w:r>
      <w:r w:rsidRPr="005B20FE">
        <w:rPr>
          <w:rFonts w:ascii="Times New Roman" w:eastAsia="Calibri" w:hAnsi="Times New Roman" w:cs="Times New Roman"/>
          <w:sz w:val="24"/>
          <w:szCs w:val="24"/>
        </w:rPr>
        <w:tab/>
      </w:r>
      <w:r w:rsidRPr="005B20FE">
        <w:rPr>
          <w:rFonts w:ascii="Times New Roman" w:eastAsia="Calibri" w:hAnsi="Times New Roman" w:cs="Times New Roman"/>
          <w:sz w:val="24"/>
          <w:szCs w:val="24"/>
        </w:rPr>
        <w:tab/>
      </w:r>
      <w:r w:rsidRPr="005B20FE">
        <w:rPr>
          <w:rFonts w:ascii="Times New Roman" w:eastAsia="Calibri" w:hAnsi="Times New Roman" w:cs="Times New Roman"/>
          <w:sz w:val="24"/>
          <w:szCs w:val="24"/>
        </w:rPr>
        <w:tab/>
      </w:r>
      <w:r w:rsidRPr="005B20FE">
        <w:rPr>
          <w:rFonts w:ascii="Times New Roman" w:eastAsia="Calibri" w:hAnsi="Times New Roman" w:cs="Times New Roman"/>
          <w:sz w:val="24"/>
          <w:szCs w:val="24"/>
        </w:rPr>
        <w:tab/>
      </w:r>
    </w:p>
    <w:p w14:paraId="7162FC35" w14:textId="77777777" w:rsidR="00FC1482" w:rsidRDefault="00FC1482" w:rsidP="00FC14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 by</w:t>
      </w:r>
    </w:p>
    <w:p w14:paraId="7D726DCB" w14:textId="77777777" w:rsidR="00FC1482" w:rsidRDefault="00FC1482" w:rsidP="00FC1482">
      <w:pPr>
        <w:spacing w:after="0" w:line="240" w:lineRule="auto"/>
        <w:ind w:left="990"/>
        <w:rPr>
          <w:rFonts w:ascii="Times New Roman" w:eastAsia="Times New Roman" w:hAnsi="Times New Roman" w:cs="Times New Roman"/>
          <w:sz w:val="24"/>
          <w:szCs w:val="24"/>
        </w:rPr>
      </w:pPr>
    </w:p>
    <w:p w14:paraId="29EAFE5B" w14:textId="77777777" w:rsidR="00FC1482" w:rsidRDefault="00FC1482" w:rsidP="00FC1482">
      <w:pPr>
        <w:spacing w:after="0" w:line="240" w:lineRule="auto"/>
        <w:rPr>
          <w:rFonts w:ascii="Times New Roman" w:eastAsia="Times New Roman" w:hAnsi="Times New Roman" w:cs="Times New Roman"/>
          <w:b/>
          <w:bCs/>
          <w:sz w:val="24"/>
          <w:szCs w:val="24"/>
        </w:rPr>
      </w:pPr>
      <w:r w:rsidRPr="000E1A3A">
        <w:rPr>
          <w:rFonts w:ascii="Times New Roman" w:eastAsia="Times New Roman" w:hAnsi="Times New Roman" w:cs="Times New Roman"/>
          <w:b/>
          <w:bCs/>
          <w:sz w:val="24"/>
          <w:szCs w:val="24"/>
          <w:highlight w:val="yellow"/>
        </w:rPr>
        <w:t>[INSERT TRIBAL OFFICIAL’S NAME AND TITLE]</w:t>
      </w:r>
    </w:p>
    <w:p w14:paraId="5489153C" w14:textId="77777777" w:rsidR="008116C4" w:rsidRPr="008116C4" w:rsidRDefault="008116C4" w:rsidP="00476B2A">
      <w:pPr>
        <w:spacing w:after="0" w:line="252" w:lineRule="auto"/>
        <w:rPr>
          <w:rFonts w:ascii="Times New Roman" w:eastAsia="Calibri" w:hAnsi="Times New Roman" w:cs="Times New Roman"/>
          <w:sz w:val="24"/>
          <w:szCs w:val="24"/>
        </w:rPr>
      </w:pPr>
    </w:p>
    <w:p w14:paraId="3DC9C6BD" w14:textId="34EA20D3" w:rsidR="000F1E3D" w:rsidRDefault="000F1E3D" w:rsidP="00476B2A">
      <w:pPr>
        <w:spacing w:after="0" w:line="240" w:lineRule="auto"/>
        <w:rPr>
          <w:rFonts w:ascii="Times New Roman" w:hAnsi="Times New Roman" w:cs="Times New Roman"/>
          <w:sz w:val="24"/>
          <w:szCs w:val="24"/>
        </w:rPr>
      </w:pPr>
    </w:p>
    <w:p w14:paraId="683A7CC7" w14:textId="1F624424" w:rsidR="000D17B4" w:rsidRPr="00B629E6" w:rsidRDefault="000D17B4" w:rsidP="00476B2A">
      <w:pPr>
        <w:spacing w:after="0" w:line="240" w:lineRule="auto"/>
        <w:ind w:firstLine="720"/>
        <w:rPr>
          <w:rFonts w:ascii="Times New Roman" w:hAnsi="Times New Roman" w:cs="Times New Roman"/>
          <w:sz w:val="24"/>
          <w:szCs w:val="24"/>
        </w:rPr>
      </w:pPr>
    </w:p>
    <w:sectPr w:rsidR="000D17B4" w:rsidRPr="00B629E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B73C" w14:textId="77777777" w:rsidR="00145A45" w:rsidRDefault="00145A45" w:rsidP="000D17B4">
      <w:pPr>
        <w:spacing w:after="0" w:line="240" w:lineRule="auto"/>
      </w:pPr>
      <w:r>
        <w:separator/>
      </w:r>
    </w:p>
  </w:endnote>
  <w:endnote w:type="continuationSeparator" w:id="0">
    <w:p w14:paraId="23F08739" w14:textId="77777777" w:rsidR="00145A45" w:rsidRDefault="00145A45" w:rsidP="000D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5392855"/>
      <w:docPartObj>
        <w:docPartGallery w:val="Page Numbers (Bottom of Page)"/>
        <w:docPartUnique/>
      </w:docPartObj>
    </w:sdtPr>
    <w:sdtContent>
      <w:p w14:paraId="13462D3D" w14:textId="0C621E8F" w:rsidR="00641714" w:rsidRDefault="00641714" w:rsidP="004C03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B1075A" w14:textId="77777777" w:rsidR="00641714" w:rsidRDefault="00641714" w:rsidP="006417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0217405"/>
      <w:docPartObj>
        <w:docPartGallery w:val="Page Numbers (Bottom of Page)"/>
        <w:docPartUnique/>
      </w:docPartObj>
    </w:sdtPr>
    <w:sdtContent>
      <w:p w14:paraId="6BD9D11C" w14:textId="44E8F892" w:rsidR="00641714" w:rsidRDefault="00641714" w:rsidP="004C03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56DA">
          <w:rPr>
            <w:rStyle w:val="PageNumber"/>
            <w:noProof/>
          </w:rPr>
          <w:t>4</w:t>
        </w:r>
        <w:r>
          <w:rPr>
            <w:rStyle w:val="PageNumber"/>
          </w:rPr>
          <w:fldChar w:fldCharType="end"/>
        </w:r>
      </w:p>
    </w:sdtContent>
  </w:sdt>
  <w:p w14:paraId="4C85C715" w14:textId="4C058DBC" w:rsidR="000D17B4" w:rsidRPr="000D17B4" w:rsidRDefault="000D17B4" w:rsidP="00641714">
    <w:pPr>
      <w:pStyle w:val="Footer"/>
      <w:ind w:right="360"/>
      <w:jc w:val="center"/>
      <w:rPr>
        <w:rFonts w:ascii="Times New Roman" w:hAnsi="Times New Roman" w:cs="Times New Roman"/>
        <w:sz w:val="24"/>
        <w:szCs w:val="24"/>
      </w:rPr>
    </w:pPr>
  </w:p>
  <w:p w14:paraId="121A50AE" w14:textId="77777777" w:rsidR="000D17B4" w:rsidRPr="000D17B4" w:rsidRDefault="000D17B4">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EEA0" w14:textId="77777777" w:rsidR="00145A45" w:rsidRDefault="00145A45" w:rsidP="000D17B4">
      <w:pPr>
        <w:spacing w:after="0" w:line="240" w:lineRule="auto"/>
      </w:pPr>
      <w:r>
        <w:separator/>
      </w:r>
    </w:p>
  </w:footnote>
  <w:footnote w:type="continuationSeparator" w:id="0">
    <w:p w14:paraId="5AFC2374" w14:textId="77777777" w:rsidR="00145A45" w:rsidRDefault="00145A45" w:rsidP="000D17B4">
      <w:pPr>
        <w:spacing w:after="0" w:line="240" w:lineRule="auto"/>
      </w:pPr>
      <w:r>
        <w:continuationSeparator/>
      </w:r>
    </w:p>
  </w:footnote>
  <w:footnote w:id="1">
    <w:p w14:paraId="30450025" w14:textId="48EB5B74" w:rsidR="00BC1E16" w:rsidRPr="001F17BB" w:rsidRDefault="00BC1E16">
      <w:pPr>
        <w:pStyle w:val="FootnoteText"/>
        <w:rPr>
          <w:rFonts w:ascii="Times New Roman" w:hAnsi="Times New Roman" w:cs="Times New Roman"/>
          <w:sz w:val="24"/>
          <w:szCs w:val="24"/>
        </w:rPr>
      </w:pPr>
      <w:r w:rsidRPr="001F17BB">
        <w:rPr>
          <w:rStyle w:val="FootnoteReference"/>
          <w:rFonts w:ascii="Times New Roman" w:hAnsi="Times New Roman" w:cs="Times New Roman"/>
          <w:sz w:val="24"/>
          <w:szCs w:val="24"/>
        </w:rPr>
        <w:footnoteRef/>
      </w:r>
      <w:r w:rsidRPr="001F17BB">
        <w:rPr>
          <w:rFonts w:ascii="Times New Roman" w:hAnsi="Times New Roman" w:cs="Times New Roman"/>
          <w:sz w:val="24"/>
          <w:szCs w:val="24"/>
        </w:rPr>
        <w:t xml:space="preserve"> </w:t>
      </w:r>
      <w:r w:rsidRPr="001F17BB">
        <w:rPr>
          <w:rFonts w:ascii="Times New Roman" w:hAnsi="Times New Roman" w:cs="Times New Roman"/>
          <w:i/>
          <w:iCs/>
          <w:sz w:val="24"/>
          <w:szCs w:val="24"/>
        </w:rPr>
        <w:t xml:space="preserve">See </w:t>
      </w:r>
      <w:r w:rsidRPr="001F17BB">
        <w:rPr>
          <w:rFonts w:ascii="Times New Roman" w:hAnsi="Times New Roman" w:cs="Times New Roman"/>
          <w:sz w:val="24"/>
          <w:szCs w:val="24"/>
        </w:rPr>
        <w:t>Memorandum of Understanding at https://www.epa.gov/tribal/memorandum-understanding-regarding-interagency-coordination-and-collaboration-protection.</w:t>
      </w:r>
    </w:p>
  </w:footnote>
  <w:footnote w:id="2">
    <w:p w14:paraId="0F2ED2B0" w14:textId="77777777" w:rsidR="0001154D" w:rsidRPr="00932906" w:rsidRDefault="0001154D" w:rsidP="0001154D">
      <w:pPr>
        <w:pStyle w:val="FootnoteText"/>
        <w:rPr>
          <w:rFonts w:ascii="Times New Roman" w:hAnsi="Times New Roman" w:cs="Times New Roman"/>
          <w:sz w:val="24"/>
          <w:szCs w:val="24"/>
        </w:rPr>
      </w:pPr>
      <w:r w:rsidRPr="00932906">
        <w:rPr>
          <w:rStyle w:val="FootnoteReference"/>
          <w:rFonts w:ascii="Times New Roman" w:hAnsi="Times New Roman" w:cs="Times New Roman"/>
          <w:sz w:val="24"/>
          <w:szCs w:val="24"/>
        </w:rPr>
        <w:footnoteRef/>
      </w:r>
      <w:r w:rsidRPr="00932906">
        <w:rPr>
          <w:rFonts w:ascii="Times New Roman" w:hAnsi="Times New Roman" w:cs="Times New Roman"/>
          <w:sz w:val="24"/>
          <w:szCs w:val="24"/>
        </w:rPr>
        <w:t xml:space="preserve"> EPA Region 9 Best Practices for Tribal Consultation and Treaty Rights</w:t>
      </w:r>
      <w:r>
        <w:rPr>
          <w:rFonts w:ascii="Times New Roman" w:hAnsi="Times New Roman" w:cs="Times New Roman"/>
          <w:sz w:val="24"/>
          <w:szCs w:val="24"/>
        </w:rPr>
        <w:t>, Related to Consultation Policy V(C) at PDF page 17</w:t>
      </w:r>
      <w:r w:rsidRPr="00932906">
        <w:rPr>
          <w:rFonts w:ascii="Times New Roman" w:hAnsi="Times New Roman" w:cs="Times New Roman"/>
          <w:sz w:val="24"/>
          <w:szCs w:val="24"/>
        </w:rPr>
        <w:t xml:space="preserve"> (Sept. 2018), </w:t>
      </w:r>
      <w:r w:rsidRPr="0001154D">
        <w:rPr>
          <w:rFonts w:ascii="Times New Roman" w:hAnsi="Times New Roman" w:cs="Times New Roman"/>
          <w:i/>
          <w:iCs/>
          <w:sz w:val="24"/>
          <w:szCs w:val="24"/>
        </w:rPr>
        <w:t>available at</w:t>
      </w:r>
      <w:r w:rsidRPr="00932906">
        <w:rPr>
          <w:rFonts w:ascii="Times New Roman" w:hAnsi="Times New Roman" w:cs="Times New Roman"/>
          <w:sz w:val="24"/>
          <w:szCs w:val="24"/>
        </w:rPr>
        <w:t xml:space="preserve"> https://www.epa.gov/tribal-pacific-sw/tribal-consultation-epas-pacific-southwest-region-9.</w:t>
      </w:r>
    </w:p>
  </w:footnote>
  <w:footnote w:id="3">
    <w:p w14:paraId="55AD8C2D" w14:textId="6765DDDC" w:rsidR="007A38B7" w:rsidRPr="007A38B7" w:rsidRDefault="007A38B7" w:rsidP="007A38B7">
      <w:pPr>
        <w:spacing w:after="0"/>
        <w:jc w:val="both"/>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Federal trust principles are echoed in Executive Order 13175. </w:t>
      </w:r>
      <w:r>
        <w:rPr>
          <w:rFonts w:ascii="Times New Roman" w:hAnsi="Times New Roman" w:cs="Times New Roman"/>
          <w:i/>
          <w:iCs/>
          <w:sz w:val="24"/>
          <w:szCs w:val="24"/>
        </w:rPr>
        <w:t xml:space="preserve">See </w:t>
      </w:r>
      <w:r>
        <w:rPr>
          <w:rFonts w:ascii="Times New Roman" w:hAnsi="Times New Roman" w:cs="Times New Roman"/>
          <w:sz w:val="24"/>
          <w:szCs w:val="24"/>
        </w:rPr>
        <w:t>E.</w:t>
      </w:r>
      <w:r w:rsidRPr="00C4538C">
        <w:rPr>
          <w:rFonts w:ascii="Times New Roman" w:hAnsi="Times New Roman" w:cs="Times New Roman"/>
          <w:sz w:val="24"/>
          <w:szCs w:val="24"/>
        </w:rPr>
        <w:t>O. 13175 at § 3(b)(3), 65 Fed. Reg.  67249, 67250 (2000) (“in determining wh</w:t>
      </w:r>
      <w:r w:rsidRPr="002069BD">
        <w:rPr>
          <w:rFonts w:ascii="Times New Roman" w:hAnsi="Times New Roman" w:cs="Times New Roman"/>
          <w:sz w:val="24"/>
          <w:szCs w:val="24"/>
        </w:rPr>
        <w:t>ether to establish Federal standards,</w:t>
      </w:r>
      <w:r>
        <w:rPr>
          <w:rFonts w:ascii="Times New Roman" w:hAnsi="Times New Roman" w:cs="Times New Roman"/>
          <w:sz w:val="24"/>
          <w:szCs w:val="24"/>
        </w:rPr>
        <w:t xml:space="preserve"> [federal agencies must]</w:t>
      </w:r>
      <w:r w:rsidRPr="002069BD">
        <w:rPr>
          <w:rFonts w:ascii="Times New Roman" w:hAnsi="Times New Roman" w:cs="Times New Roman"/>
          <w:sz w:val="24"/>
          <w:szCs w:val="24"/>
        </w:rPr>
        <w:t xml:space="preserve"> consult with tribal officials as to the need for Federal standards and any alternatives that would limit the scope of </w:t>
      </w:r>
      <w:r w:rsidRPr="00C4538C">
        <w:rPr>
          <w:rFonts w:ascii="Times New Roman" w:hAnsi="Times New Roman" w:cs="Times New Roman"/>
          <w:sz w:val="24"/>
          <w:szCs w:val="24"/>
        </w:rPr>
        <w:t xml:space="preserve">Federal standards or otherwise preserve the prerogatives and authority of Indian tribes.”); </w:t>
      </w:r>
      <w:r w:rsidRPr="00C4538C">
        <w:rPr>
          <w:rFonts w:ascii="Times New Roman" w:hAnsi="Times New Roman" w:cs="Times New Roman"/>
          <w:i/>
          <w:iCs/>
          <w:sz w:val="24"/>
          <w:szCs w:val="24"/>
        </w:rPr>
        <w:t>see id.</w:t>
      </w:r>
      <w:r w:rsidRPr="00C4538C">
        <w:rPr>
          <w:rFonts w:ascii="Times New Roman" w:hAnsi="Times New Roman" w:cs="Times New Roman"/>
          <w:sz w:val="24"/>
          <w:szCs w:val="24"/>
        </w:rPr>
        <w:t xml:space="preserve"> at § 5(d) (enco</w:t>
      </w:r>
      <w:r>
        <w:rPr>
          <w:rFonts w:ascii="Times New Roman" w:hAnsi="Times New Roman" w:cs="Times New Roman"/>
          <w:sz w:val="24"/>
          <w:szCs w:val="24"/>
        </w:rPr>
        <w:t>uraging federal agencies to use consensual mechanisms for developing regulations, including negotiated rulemaking processes).</w:t>
      </w:r>
    </w:p>
  </w:footnote>
  <w:footnote w:id="4">
    <w:p w14:paraId="76054821" w14:textId="7B86D839" w:rsidR="000B4728" w:rsidRPr="002D7BF6" w:rsidRDefault="000B4728">
      <w:pPr>
        <w:pStyle w:val="FootnoteText"/>
        <w:rPr>
          <w:rFonts w:ascii="Times New Roman" w:hAnsi="Times New Roman" w:cs="Times New Roman"/>
          <w:sz w:val="24"/>
          <w:szCs w:val="24"/>
        </w:rPr>
      </w:pPr>
      <w:r w:rsidRPr="002D7BF6">
        <w:rPr>
          <w:rStyle w:val="FootnoteReference"/>
          <w:rFonts w:ascii="Times New Roman" w:hAnsi="Times New Roman" w:cs="Times New Roman"/>
          <w:sz w:val="24"/>
          <w:szCs w:val="24"/>
        </w:rPr>
        <w:footnoteRef/>
      </w:r>
      <w:r w:rsidRPr="002D7BF6">
        <w:rPr>
          <w:rFonts w:ascii="Times New Roman" w:hAnsi="Times New Roman" w:cs="Times New Roman"/>
          <w:sz w:val="24"/>
          <w:szCs w:val="24"/>
        </w:rPr>
        <w:t xml:space="preserve"> Some federal agencies require non-governmental applicants to provide notice to Tribes that could be affected by federally regulated projects. </w:t>
      </w:r>
      <w:r w:rsidRPr="002D7BF6">
        <w:rPr>
          <w:rFonts w:ascii="Times New Roman" w:hAnsi="Times New Roman" w:cs="Times New Roman"/>
          <w:i/>
          <w:iCs/>
          <w:sz w:val="24"/>
          <w:szCs w:val="24"/>
        </w:rPr>
        <w:t>See, e.g.</w:t>
      </w:r>
      <w:r w:rsidRPr="002D7BF6">
        <w:rPr>
          <w:rFonts w:ascii="Times New Roman" w:hAnsi="Times New Roman" w:cs="Times New Roman"/>
          <w:sz w:val="24"/>
          <w:szCs w:val="24"/>
        </w:rPr>
        <w:t xml:space="preserve">, </w:t>
      </w:r>
      <w:hyperlink r:id="rId1" w:history="1">
        <w:r w:rsidR="002D7BF6" w:rsidRPr="00D03C2E">
          <w:rPr>
            <w:rStyle w:val="Hyperlink"/>
            <w:rFonts w:ascii="Times New Roman" w:hAnsi="Times New Roman" w:cs="Times New Roman"/>
            <w:sz w:val="24"/>
            <w:szCs w:val="24"/>
          </w:rPr>
          <w:t>https://www.fcc.gov/wireless/systems-utilities/tower-construction-notifications/tower-construction-notifications-0</w:t>
        </w:r>
      </w:hyperlink>
      <w:r w:rsidRPr="002D7BF6">
        <w:rPr>
          <w:rFonts w:ascii="Times New Roman" w:hAnsi="Times New Roman" w:cs="Times New Roman"/>
          <w:sz w:val="24"/>
          <w:szCs w:val="24"/>
        </w:rPr>
        <w:t>.</w:t>
      </w:r>
      <w:r w:rsidR="002D7BF6">
        <w:rPr>
          <w:rFonts w:ascii="Times New Roman" w:hAnsi="Times New Roman" w:cs="Times New Roman"/>
          <w:sz w:val="24"/>
          <w:szCs w:val="24"/>
        </w:rPr>
        <w:t xml:space="preserve"> EPA could consider, </w:t>
      </w:r>
      <w:r w:rsidR="007002CC">
        <w:rPr>
          <w:rFonts w:ascii="Times New Roman" w:hAnsi="Times New Roman" w:cs="Times New Roman"/>
          <w:sz w:val="24"/>
          <w:szCs w:val="24"/>
        </w:rPr>
        <w:t xml:space="preserve">requiring applicants seeking permits and other approvals from EPA to provide this additional notice </w:t>
      </w:r>
      <w:r w:rsidR="007002CC" w:rsidRPr="00792370">
        <w:rPr>
          <w:rFonts w:ascii="Times New Roman" w:hAnsi="Times New Roman" w:cs="Times New Roman"/>
          <w:sz w:val="24"/>
          <w:szCs w:val="24"/>
        </w:rPr>
        <w:t xml:space="preserve">to Tribes, </w:t>
      </w:r>
      <w:r w:rsidR="002D7BF6" w:rsidRPr="00792370">
        <w:rPr>
          <w:rFonts w:ascii="Times New Roman" w:hAnsi="Times New Roman" w:cs="Times New Roman"/>
          <w:sz w:val="24"/>
          <w:szCs w:val="24"/>
        </w:rPr>
        <w:t xml:space="preserve">in addition to the </w:t>
      </w:r>
      <w:r w:rsidR="007002CC" w:rsidRPr="00792370">
        <w:rPr>
          <w:rFonts w:ascii="Times New Roman" w:hAnsi="Times New Roman" w:cs="Times New Roman"/>
          <w:sz w:val="24"/>
          <w:szCs w:val="24"/>
        </w:rPr>
        <w:t xml:space="preserve">EPA </w:t>
      </w:r>
      <w:r w:rsidR="00792370" w:rsidRPr="00792370">
        <w:rPr>
          <w:rFonts w:ascii="Times New Roman" w:hAnsi="Times New Roman" w:cs="Times New Roman"/>
          <w:sz w:val="24"/>
          <w:szCs w:val="24"/>
        </w:rPr>
        <w:t xml:space="preserve">Tribal Consultation Opportunities Tracking System (TCOTs) </w:t>
      </w:r>
      <w:r w:rsidR="002D7BF6">
        <w:rPr>
          <w:rFonts w:ascii="Times New Roman" w:hAnsi="Times New Roman" w:cs="Times New Roman"/>
          <w:sz w:val="24"/>
          <w:szCs w:val="24"/>
        </w:rPr>
        <w:t xml:space="preserve">system and other </w:t>
      </w:r>
      <w:r w:rsidR="007002CC">
        <w:rPr>
          <w:rFonts w:ascii="Times New Roman" w:hAnsi="Times New Roman" w:cs="Times New Roman"/>
          <w:sz w:val="24"/>
          <w:szCs w:val="24"/>
        </w:rPr>
        <w:t>notice from EPA</w:t>
      </w:r>
      <w:r w:rsidR="002D7BF6">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62A"/>
    <w:multiLevelType w:val="hybridMultilevel"/>
    <w:tmpl w:val="FA042ADA"/>
    <w:lvl w:ilvl="0" w:tplc="C54EDA0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63181"/>
    <w:multiLevelType w:val="hybridMultilevel"/>
    <w:tmpl w:val="0B121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6061DD"/>
    <w:multiLevelType w:val="hybridMultilevel"/>
    <w:tmpl w:val="B9B608C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96A2E46"/>
    <w:multiLevelType w:val="hybridMultilevel"/>
    <w:tmpl w:val="CF48928E"/>
    <w:lvl w:ilvl="0" w:tplc="5B1833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B46D8"/>
    <w:multiLevelType w:val="hybridMultilevel"/>
    <w:tmpl w:val="2B944B02"/>
    <w:lvl w:ilvl="0" w:tplc="5B18331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8254A8"/>
    <w:multiLevelType w:val="hybridMultilevel"/>
    <w:tmpl w:val="03EAA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6330801">
    <w:abstractNumId w:val="0"/>
  </w:num>
  <w:num w:numId="2" w16cid:durableId="1999114379">
    <w:abstractNumId w:val="4"/>
  </w:num>
  <w:num w:numId="3" w16cid:durableId="28772533">
    <w:abstractNumId w:val="1"/>
  </w:num>
  <w:num w:numId="4" w16cid:durableId="1751929321">
    <w:abstractNumId w:val="5"/>
  </w:num>
  <w:num w:numId="5" w16cid:durableId="557252752">
    <w:abstractNumId w:val="3"/>
  </w:num>
  <w:num w:numId="6" w16cid:durableId="259066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DD"/>
    <w:rsid w:val="00003C05"/>
    <w:rsid w:val="0001154D"/>
    <w:rsid w:val="00023F48"/>
    <w:rsid w:val="000311C2"/>
    <w:rsid w:val="000344AE"/>
    <w:rsid w:val="000525DD"/>
    <w:rsid w:val="00073CF1"/>
    <w:rsid w:val="000927E4"/>
    <w:rsid w:val="000B4728"/>
    <w:rsid w:val="000D17B4"/>
    <w:rsid w:val="000F1E3D"/>
    <w:rsid w:val="00106DA7"/>
    <w:rsid w:val="001161D6"/>
    <w:rsid w:val="00123B96"/>
    <w:rsid w:val="00134529"/>
    <w:rsid w:val="00136CEB"/>
    <w:rsid w:val="00145A45"/>
    <w:rsid w:val="00182095"/>
    <w:rsid w:val="00187837"/>
    <w:rsid w:val="00196D0E"/>
    <w:rsid w:val="001A0144"/>
    <w:rsid w:val="001C1F01"/>
    <w:rsid w:val="001F17BB"/>
    <w:rsid w:val="001F1B13"/>
    <w:rsid w:val="001F36FB"/>
    <w:rsid w:val="002005B1"/>
    <w:rsid w:val="002069BD"/>
    <w:rsid w:val="0020717F"/>
    <w:rsid w:val="00213676"/>
    <w:rsid w:val="00233017"/>
    <w:rsid w:val="00266666"/>
    <w:rsid w:val="00293AD4"/>
    <w:rsid w:val="00296367"/>
    <w:rsid w:val="002A134E"/>
    <w:rsid w:val="002C05DC"/>
    <w:rsid w:val="002C3C9A"/>
    <w:rsid w:val="002D7BF6"/>
    <w:rsid w:val="002F7BA7"/>
    <w:rsid w:val="003117EA"/>
    <w:rsid w:val="003868A1"/>
    <w:rsid w:val="003B73F6"/>
    <w:rsid w:val="003D7D15"/>
    <w:rsid w:val="00403226"/>
    <w:rsid w:val="004168D2"/>
    <w:rsid w:val="00452082"/>
    <w:rsid w:val="004756DA"/>
    <w:rsid w:val="00476B2A"/>
    <w:rsid w:val="0047715D"/>
    <w:rsid w:val="00486F90"/>
    <w:rsid w:val="004A3FCC"/>
    <w:rsid w:val="004D611D"/>
    <w:rsid w:val="004E6626"/>
    <w:rsid w:val="00516357"/>
    <w:rsid w:val="005D5DF9"/>
    <w:rsid w:val="005E6B22"/>
    <w:rsid w:val="005E726C"/>
    <w:rsid w:val="0061391D"/>
    <w:rsid w:val="00624BDD"/>
    <w:rsid w:val="006371A3"/>
    <w:rsid w:val="00641714"/>
    <w:rsid w:val="00685B8F"/>
    <w:rsid w:val="00690AF7"/>
    <w:rsid w:val="00690EFF"/>
    <w:rsid w:val="006945B9"/>
    <w:rsid w:val="006B4F67"/>
    <w:rsid w:val="006F039D"/>
    <w:rsid w:val="006F05D3"/>
    <w:rsid w:val="006F14FF"/>
    <w:rsid w:val="006F36A0"/>
    <w:rsid w:val="006F4ED8"/>
    <w:rsid w:val="007002CC"/>
    <w:rsid w:val="00711862"/>
    <w:rsid w:val="00725B17"/>
    <w:rsid w:val="00731DAA"/>
    <w:rsid w:val="00736868"/>
    <w:rsid w:val="00792370"/>
    <w:rsid w:val="007A38B7"/>
    <w:rsid w:val="007F5F51"/>
    <w:rsid w:val="008116C4"/>
    <w:rsid w:val="00833FAB"/>
    <w:rsid w:val="0084276C"/>
    <w:rsid w:val="00847419"/>
    <w:rsid w:val="00847625"/>
    <w:rsid w:val="0086151B"/>
    <w:rsid w:val="008749D1"/>
    <w:rsid w:val="00877D19"/>
    <w:rsid w:val="00877FD5"/>
    <w:rsid w:val="00885F7D"/>
    <w:rsid w:val="00895116"/>
    <w:rsid w:val="008C2A44"/>
    <w:rsid w:val="008C4104"/>
    <w:rsid w:val="00932906"/>
    <w:rsid w:val="009464B3"/>
    <w:rsid w:val="0094665A"/>
    <w:rsid w:val="00970CFD"/>
    <w:rsid w:val="009A677E"/>
    <w:rsid w:val="009B3F6C"/>
    <w:rsid w:val="00A04324"/>
    <w:rsid w:val="00A07420"/>
    <w:rsid w:val="00A1434E"/>
    <w:rsid w:val="00A147E9"/>
    <w:rsid w:val="00A41ED8"/>
    <w:rsid w:val="00A63D77"/>
    <w:rsid w:val="00AA767B"/>
    <w:rsid w:val="00AB1919"/>
    <w:rsid w:val="00AD3469"/>
    <w:rsid w:val="00AF3E9A"/>
    <w:rsid w:val="00B44F7B"/>
    <w:rsid w:val="00B51F84"/>
    <w:rsid w:val="00B53461"/>
    <w:rsid w:val="00B629E6"/>
    <w:rsid w:val="00B92A4F"/>
    <w:rsid w:val="00BA6A0E"/>
    <w:rsid w:val="00BB5A8F"/>
    <w:rsid w:val="00BC1E16"/>
    <w:rsid w:val="00BC1F05"/>
    <w:rsid w:val="00BE27B2"/>
    <w:rsid w:val="00C4538C"/>
    <w:rsid w:val="00C54BF2"/>
    <w:rsid w:val="00C700B1"/>
    <w:rsid w:val="00C84B6E"/>
    <w:rsid w:val="00C87EBC"/>
    <w:rsid w:val="00CA1353"/>
    <w:rsid w:val="00CB5064"/>
    <w:rsid w:val="00CF3D4C"/>
    <w:rsid w:val="00D23373"/>
    <w:rsid w:val="00D323EA"/>
    <w:rsid w:val="00D37D93"/>
    <w:rsid w:val="00D4568F"/>
    <w:rsid w:val="00D55AB5"/>
    <w:rsid w:val="00D768BE"/>
    <w:rsid w:val="00E06A1D"/>
    <w:rsid w:val="00E1232E"/>
    <w:rsid w:val="00E20A42"/>
    <w:rsid w:val="00E30036"/>
    <w:rsid w:val="00E337BE"/>
    <w:rsid w:val="00E404BE"/>
    <w:rsid w:val="00E67042"/>
    <w:rsid w:val="00E71BA7"/>
    <w:rsid w:val="00EA42FE"/>
    <w:rsid w:val="00EC01D0"/>
    <w:rsid w:val="00EE7E33"/>
    <w:rsid w:val="00F03D06"/>
    <w:rsid w:val="00F253F4"/>
    <w:rsid w:val="00F451DF"/>
    <w:rsid w:val="00F54603"/>
    <w:rsid w:val="00F56FD8"/>
    <w:rsid w:val="00F601A2"/>
    <w:rsid w:val="00F90A58"/>
    <w:rsid w:val="00FC1482"/>
    <w:rsid w:val="00FE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D68"/>
  <w15:chartTrackingRefBased/>
  <w15:docId w15:val="{61DD2127-8808-4C21-B45B-FEA86645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BDD"/>
    <w:pPr>
      <w:ind w:left="720"/>
      <w:contextualSpacing/>
    </w:pPr>
  </w:style>
  <w:style w:type="paragraph" w:styleId="NoSpacing">
    <w:name w:val="No Spacing"/>
    <w:link w:val="NoSpacingChar"/>
    <w:uiPriority w:val="1"/>
    <w:qFormat/>
    <w:rsid w:val="00A04324"/>
    <w:pPr>
      <w:spacing w:after="0" w:line="240" w:lineRule="auto"/>
    </w:pPr>
    <w:rPr>
      <w:kern w:val="0"/>
      <w14:ligatures w14:val="none"/>
    </w:rPr>
  </w:style>
  <w:style w:type="character" w:customStyle="1" w:styleId="NoSpacingChar">
    <w:name w:val="No Spacing Char"/>
    <w:link w:val="NoSpacing"/>
    <w:uiPriority w:val="1"/>
    <w:locked/>
    <w:rsid w:val="00A04324"/>
    <w:rPr>
      <w:kern w:val="0"/>
      <w14:ligatures w14:val="none"/>
    </w:rPr>
  </w:style>
  <w:style w:type="paragraph" w:styleId="Header">
    <w:name w:val="header"/>
    <w:basedOn w:val="Normal"/>
    <w:link w:val="HeaderChar"/>
    <w:uiPriority w:val="99"/>
    <w:unhideWhenUsed/>
    <w:rsid w:val="000D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7B4"/>
  </w:style>
  <w:style w:type="paragraph" w:styleId="Footer">
    <w:name w:val="footer"/>
    <w:basedOn w:val="Normal"/>
    <w:link w:val="FooterChar"/>
    <w:uiPriority w:val="99"/>
    <w:unhideWhenUsed/>
    <w:rsid w:val="000D1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7B4"/>
  </w:style>
  <w:style w:type="character" w:styleId="Hyperlink">
    <w:name w:val="Hyperlink"/>
    <w:basedOn w:val="DefaultParagraphFont"/>
    <w:uiPriority w:val="99"/>
    <w:unhideWhenUsed/>
    <w:rsid w:val="0020717F"/>
    <w:rPr>
      <w:color w:val="0563C1" w:themeColor="hyperlink"/>
      <w:u w:val="single"/>
    </w:rPr>
  </w:style>
  <w:style w:type="character" w:customStyle="1" w:styleId="UnresolvedMention1">
    <w:name w:val="Unresolved Mention1"/>
    <w:basedOn w:val="DefaultParagraphFont"/>
    <w:uiPriority w:val="99"/>
    <w:semiHidden/>
    <w:unhideWhenUsed/>
    <w:rsid w:val="0020717F"/>
    <w:rPr>
      <w:color w:val="605E5C"/>
      <w:shd w:val="clear" w:color="auto" w:fill="E1DFDD"/>
    </w:rPr>
  </w:style>
  <w:style w:type="paragraph" w:styleId="FootnoteText">
    <w:name w:val="footnote text"/>
    <w:basedOn w:val="Normal"/>
    <w:link w:val="FootnoteTextChar"/>
    <w:uiPriority w:val="99"/>
    <w:semiHidden/>
    <w:unhideWhenUsed/>
    <w:rsid w:val="000B4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728"/>
    <w:rPr>
      <w:sz w:val="20"/>
      <w:szCs w:val="20"/>
    </w:rPr>
  </w:style>
  <w:style w:type="character" w:styleId="FootnoteReference">
    <w:name w:val="footnote reference"/>
    <w:basedOn w:val="DefaultParagraphFont"/>
    <w:uiPriority w:val="99"/>
    <w:semiHidden/>
    <w:unhideWhenUsed/>
    <w:rsid w:val="000B4728"/>
    <w:rPr>
      <w:vertAlign w:val="superscript"/>
    </w:rPr>
  </w:style>
  <w:style w:type="character" w:styleId="CommentReference">
    <w:name w:val="annotation reference"/>
    <w:basedOn w:val="DefaultParagraphFont"/>
    <w:uiPriority w:val="99"/>
    <w:semiHidden/>
    <w:unhideWhenUsed/>
    <w:rsid w:val="00BC1F05"/>
    <w:rPr>
      <w:sz w:val="16"/>
      <w:szCs w:val="16"/>
    </w:rPr>
  </w:style>
  <w:style w:type="paragraph" w:styleId="CommentText">
    <w:name w:val="annotation text"/>
    <w:basedOn w:val="Normal"/>
    <w:link w:val="CommentTextChar"/>
    <w:uiPriority w:val="99"/>
    <w:unhideWhenUsed/>
    <w:rsid w:val="00BC1F05"/>
    <w:pPr>
      <w:spacing w:line="240" w:lineRule="auto"/>
    </w:pPr>
    <w:rPr>
      <w:sz w:val="20"/>
      <w:szCs w:val="20"/>
    </w:rPr>
  </w:style>
  <w:style w:type="character" w:customStyle="1" w:styleId="CommentTextChar">
    <w:name w:val="Comment Text Char"/>
    <w:basedOn w:val="DefaultParagraphFont"/>
    <w:link w:val="CommentText"/>
    <w:uiPriority w:val="99"/>
    <w:rsid w:val="00BC1F05"/>
    <w:rPr>
      <w:sz w:val="20"/>
      <w:szCs w:val="20"/>
    </w:rPr>
  </w:style>
  <w:style w:type="paragraph" w:styleId="CommentSubject">
    <w:name w:val="annotation subject"/>
    <w:basedOn w:val="CommentText"/>
    <w:next w:val="CommentText"/>
    <w:link w:val="CommentSubjectChar"/>
    <w:uiPriority w:val="99"/>
    <w:semiHidden/>
    <w:unhideWhenUsed/>
    <w:rsid w:val="00BC1F05"/>
    <w:rPr>
      <w:b/>
      <w:bCs/>
    </w:rPr>
  </w:style>
  <w:style w:type="character" w:customStyle="1" w:styleId="CommentSubjectChar">
    <w:name w:val="Comment Subject Char"/>
    <w:basedOn w:val="CommentTextChar"/>
    <w:link w:val="CommentSubject"/>
    <w:uiPriority w:val="99"/>
    <w:semiHidden/>
    <w:rsid w:val="00BC1F05"/>
    <w:rPr>
      <w:b/>
      <w:bCs/>
      <w:sz w:val="20"/>
      <w:szCs w:val="20"/>
    </w:rPr>
  </w:style>
  <w:style w:type="character" w:styleId="FollowedHyperlink">
    <w:name w:val="FollowedHyperlink"/>
    <w:basedOn w:val="DefaultParagraphFont"/>
    <w:uiPriority w:val="99"/>
    <w:semiHidden/>
    <w:unhideWhenUsed/>
    <w:rsid w:val="008116C4"/>
    <w:rPr>
      <w:color w:val="954F72" w:themeColor="followedHyperlink"/>
      <w:u w:val="single"/>
    </w:rPr>
  </w:style>
  <w:style w:type="character" w:styleId="PageNumber">
    <w:name w:val="page number"/>
    <w:basedOn w:val="DefaultParagraphFont"/>
    <w:uiPriority w:val="99"/>
    <w:semiHidden/>
    <w:unhideWhenUsed/>
    <w:rsid w:val="00641714"/>
  </w:style>
  <w:style w:type="paragraph" w:styleId="BalloonText">
    <w:name w:val="Balloon Text"/>
    <w:basedOn w:val="Normal"/>
    <w:link w:val="BalloonTextChar"/>
    <w:uiPriority w:val="99"/>
    <w:semiHidden/>
    <w:unhideWhenUsed/>
    <w:rsid w:val="00731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kelly@na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wireless/systems-utilities/tower-construction-notifications/tower-construction-notification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10D2-DE56-4020-8D19-86107401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2850</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Gelatt</dc:creator>
  <cp:keywords/>
  <dc:description/>
  <cp:lastModifiedBy>Carolyn Kelly</cp:lastModifiedBy>
  <cp:revision>2</cp:revision>
  <dcterms:created xsi:type="dcterms:W3CDTF">2023-07-14T17:43:00Z</dcterms:created>
  <dcterms:modified xsi:type="dcterms:W3CDTF">2023-07-14T17:43:00Z</dcterms:modified>
</cp:coreProperties>
</file>